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bCs/>
          <w:sz w:val="44"/>
          <w:szCs w:val="44"/>
        </w:rPr>
      </w:pPr>
    </w:p>
    <w:p>
      <w:pPr>
        <w:spacing w:line="600" w:lineRule="exact"/>
        <w:jc w:val="center"/>
        <w:rPr>
          <w:rFonts w:hint="eastAsia" w:ascii="宋体" w:hAnsi="宋体"/>
          <w:b/>
          <w:bCs/>
          <w:sz w:val="44"/>
          <w:szCs w:val="44"/>
        </w:rPr>
      </w:pPr>
    </w:p>
    <w:p>
      <w:pPr>
        <w:spacing w:line="600" w:lineRule="exact"/>
        <w:jc w:val="center"/>
        <w:rPr>
          <w:rFonts w:hint="eastAsia" w:ascii="宋体" w:hAnsi="宋体"/>
          <w:b/>
          <w:bCs/>
          <w:sz w:val="44"/>
          <w:szCs w:val="44"/>
        </w:rPr>
      </w:pPr>
    </w:p>
    <w:p>
      <w:pPr>
        <w:spacing w:line="600" w:lineRule="exact"/>
        <w:jc w:val="center"/>
        <w:rPr>
          <w:rFonts w:hint="eastAsia" w:ascii="宋体" w:hAnsi="宋体"/>
          <w:b/>
          <w:bCs/>
          <w:sz w:val="44"/>
          <w:szCs w:val="44"/>
          <w:lang w:eastAsia="zh-CN"/>
        </w:rPr>
      </w:pPr>
      <w:r>
        <w:rPr>
          <w:rFonts w:hint="eastAsia" w:ascii="宋体" w:hAnsi="宋体"/>
          <w:b/>
          <w:bCs/>
          <w:w w:val="90"/>
          <w:sz w:val="44"/>
          <w:szCs w:val="44"/>
        </w:rPr>
        <w:t>遂溪县发展和改革局关于拟定岭北</w:t>
      </w:r>
      <w:r>
        <w:rPr>
          <w:rFonts w:hint="eastAsia" w:ascii="宋体" w:hAnsi="宋体"/>
          <w:b/>
          <w:bCs/>
          <w:w w:val="90"/>
          <w:sz w:val="44"/>
          <w:szCs w:val="44"/>
          <w:lang w:eastAsia="zh-CN"/>
        </w:rPr>
        <w:t>镇</w:t>
      </w:r>
      <w:r>
        <w:rPr>
          <w:rFonts w:hint="eastAsia" w:ascii="宋体" w:hAnsi="宋体"/>
          <w:b/>
          <w:bCs/>
          <w:sz w:val="44"/>
          <w:szCs w:val="44"/>
          <w:lang w:eastAsia="zh-CN"/>
        </w:rPr>
        <w:t>和洋青</w:t>
      </w:r>
    </w:p>
    <w:p>
      <w:pPr>
        <w:spacing w:line="600" w:lineRule="exact"/>
        <w:jc w:val="center"/>
        <w:rPr>
          <w:rFonts w:hint="eastAsia" w:ascii="宋体" w:hAnsi="宋体"/>
          <w:b/>
          <w:bCs/>
          <w:sz w:val="44"/>
          <w:szCs w:val="44"/>
        </w:rPr>
      </w:pPr>
      <w:r>
        <w:rPr>
          <w:rFonts w:hint="eastAsia" w:ascii="宋体" w:hAnsi="宋体"/>
          <w:b/>
          <w:bCs/>
          <w:sz w:val="44"/>
          <w:szCs w:val="44"/>
          <w:lang w:eastAsia="zh-CN"/>
        </w:rPr>
        <w:t>工业园区污水处理收费</w:t>
      </w:r>
      <w:r>
        <w:rPr>
          <w:rFonts w:hint="eastAsia" w:ascii="宋体" w:hAnsi="宋体"/>
          <w:b/>
          <w:bCs/>
          <w:sz w:val="44"/>
          <w:szCs w:val="44"/>
        </w:rPr>
        <w:t>标准方案</w:t>
      </w:r>
    </w:p>
    <w:p>
      <w:pPr>
        <w:spacing w:line="600" w:lineRule="exact"/>
        <w:jc w:val="center"/>
        <w:rPr>
          <w:rFonts w:hint="eastAsia" w:ascii="宋体" w:hAnsi="宋体" w:eastAsia="宋体"/>
          <w:b w:val="0"/>
          <w:bCs w:val="0"/>
          <w:sz w:val="32"/>
          <w:szCs w:val="32"/>
          <w:lang w:eastAsia="zh-CN"/>
        </w:rPr>
      </w:pPr>
      <w:r>
        <w:rPr>
          <w:rFonts w:hint="eastAsia" w:ascii="宋体" w:hAnsi="宋体"/>
          <w:b w:val="0"/>
          <w:bCs w:val="0"/>
          <w:sz w:val="32"/>
          <w:szCs w:val="32"/>
          <w:lang w:eastAsia="zh-CN"/>
        </w:rPr>
        <w:t>（征求意见稿）</w:t>
      </w:r>
    </w:p>
    <w:p>
      <w:pPr>
        <w:spacing w:line="600" w:lineRule="exact"/>
        <w:jc w:val="center"/>
        <w:rPr>
          <w:rFonts w:ascii="仿宋_GB2312" w:hAnsi="仿宋" w:eastAsia="仿宋_GB2312" w:cs="仿宋"/>
          <w:sz w:val="44"/>
          <w:szCs w:val="44"/>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b w:val="0"/>
          <w:bCs/>
          <w:sz w:val="32"/>
          <w:szCs w:val="32"/>
          <w:lang w:eastAsia="zh-CN"/>
        </w:rPr>
        <w:t>我县</w:t>
      </w:r>
      <w:r>
        <w:rPr>
          <w:rFonts w:hint="eastAsia" w:ascii="仿宋_GB2312" w:hAnsi="仿宋" w:eastAsia="仿宋_GB2312" w:cs="仿宋"/>
          <w:b w:val="0"/>
          <w:bCs/>
          <w:sz w:val="32"/>
          <w:szCs w:val="32"/>
        </w:rPr>
        <w:t>岭北</w:t>
      </w:r>
      <w:r>
        <w:rPr>
          <w:rFonts w:hint="eastAsia" w:ascii="仿宋_GB2312" w:hAnsi="仿宋" w:eastAsia="仿宋_GB2312" w:cs="仿宋"/>
          <w:b w:val="0"/>
          <w:bCs/>
          <w:sz w:val="32"/>
          <w:szCs w:val="32"/>
          <w:lang w:eastAsia="zh-CN"/>
        </w:rPr>
        <w:t>镇和</w:t>
      </w:r>
      <w:r>
        <w:rPr>
          <w:rFonts w:hint="eastAsia" w:ascii="仿宋" w:hAnsi="仿宋" w:eastAsia="仿宋" w:cs="仿宋"/>
          <w:b w:val="0"/>
          <w:bCs/>
          <w:color w:val="000000"/>
          <w:spacing w:val="0"/>
          <w:w w:val="90"/>
          <w:sz w:val="32"/>
          <w:szCs w:val="32"/>
          <w:lang w:eastAsia="zh-CN"/>
        </w:rPr>
        <w:t>洋青工业园区</w:t>
      </w:r>
      <w:r>
        <w:rPr>
          <w:rFonts w:hint="eastAsia" w:ascii="仿宋_GB2312" w:hAnsi="仿宋" w:eastAsia="仿宋_GB2312" w:cs="仿宋"/>
          <w:b w:val="0"/>
          <w:bCs/>
          <w:sz w:val="32"/>
          <w:szCs w:val="32"/>
          <w:lang w:eastAsia="zh-CN"/>
        </w:rPr>
        <w:t>污水处理</w:t>
      </w:r>
      <w:r>
        <w:rPr>
          <w:rFonts w:hint="eastAsia" w:ascii="仿宋" w:hAnsi="仿宋" w:eastAsia="仿宋" w:cs="仿宋"/>
          <w:b w:val="0"/>
          <w:bCs/>
          <w:color w:val="000000"/>
          <w:spacing w:val="0"/>
          <w:sz w:val="32"/>
          <w:szCs w:val="32"/>
          <w:lang w:eastAsia="zh-CN"/>
        </w:rPr>
        <w:t>暂未制定收费标准</w:t>
      </w:r>
      <w:r>
        <w:rPr>
          <w:rFonts w:hint="eastAsia" w:ascii="仿宋_GB2312" w:hAnsi="仿宋" w:eastAsia="仿宋_GB2312" w:cs="仿宋"/>
          <w:b w:val="0"/>
          <w:bCs/>
          <w:sz w:val="32"/>
          <w:szCs w:val="32"/>
          <w:lang w:eastAsia="zh-CN"/>
        </w:rPr>
        <w:t>。根据县住建局《关于要求制定各镇污水处理收费标准的函》和工业园管委会《关于要求制定洋青工业园区污水处理收费标准的函》的申请，</w:t>
      </w:r>
      <w:r>
        <w:rPr>
          <w:rFonts w:hint="eastAsia" w:ascii="仿宋_GB2312" w:hAnsi="仿宋" w:eastAsia="仿宋_GB2312" w:cs="仿宋"/>
          <w:b w:val="0"/>
          <w:bCs/>
          <w:sz w:val="32"/>
          <w:szCs w:val="32"/>
        </w:rPr>
        <w:t>我局</w:t>
      </w:r>
      <w:r>
        <w:rPr>
          <w:rFonts w:hint="eastAsia" w:ascii="仿宋_GB2312" w:hAnsi="仿宋" w:eastAsia="仿宋_GB2312" w:cs="仿宋"/>
          <w:b w:val="0"/>
          <w:bCs/>
          <w:sz w:val="32"/>
          <w:szCs w:val="32"/>
          <w:lang w:eastAsia="zh-CN"/>
        </w:rPr>
        <w:t>经过实地了解情况，</w:t>
      </w:r>
      <w:r>
        <w:rPr>
          <w:rFonts w:hint="eastAsia" w:ascii="仿宋_GB2312" w:hAnsi="仿宋" w:eastAsia="仿宋_GB2312" w:cs="仿宋"/>
          <w:b w:val="0"/>
          <w:bCs/>
          <w:sz w:val="32"/>
          <w:szCs w:val="32"/>
        </w:rPr>
        <w:t>对岭北</w:t>
      </w:r>
      <w:r>
        <w:rPr>
          <w:rFonts w:hint="eastAsia" w:ascii="仿宋_GB2312" w:hAnsi="仿宋" w:eastAsia="仿宋_GB2312" w:cs="仿宋"/>
          <w:b w:val="0"/>
          <w:bCs/>
          <w:sz w:val="32"/>
          <w:szCs w:val="32"/>
          <w:lang w:eastAsia="zh-CN"/>
        </w:rPr>
        <w:t>污水处理</w:t>
      </w:r>
      <w:r>
        <w:rPr>
          <w:rFonts w:hint="eastAsia" w:ascii="仿宋_GB2312" w:hAnsi="仿宋" w:eastAsia="仿宋_GB2312" w:cs="仿宋"/>
          <w:b w:val="0"/>
          <w:bCs/>
          <w:sz w:val="32"/>
          <w:szCs w:val="32"/>
        </w:rPr>
        <w:t>厂</w:t>
      </w:r>
      <w:r>
        <w:rPr>
          <w:rFonts w:hint="eastAsia" w:ascii="仿宋_GB2312" w:hAnsi="仿宋" w:eastAsia="仿宋_GB2312" w:cs="仿宋"/>
          <w:b w:val="0"/>
          <w:bCs/>
          <w:sz w:val="32"/>
          <w:szCs w:val="32"/>
          <w:lang w:eastAsia="zh-CN"/>
        </w:rPr>
        <w:t>污水处理成本</w:t>
      </w:r>
      <w:r>
        <w:rPr>
          <w:rFonts w:hint="eastAsia" w:ascii="仿宋_GB2312" w:hAnsi="仿宋" w:eastAsia="仿宋_GB2312" w:cs="仿宋"/>
          <w:b w:val="0"/>
          <w:bCs/>
          <w:sz w:val="32"/>
          <w:szCs w:val="32"/>
        </w:rPr>
        <w:t>进行</w:t>
      </w:r>
      <w:r>
        <w:rPr>
          <w:rFonts w:hint="eastAsia" w:ascii="仿宋_GB2312" w:hAnsi="仿宋" w:eastAsia="仿宋_GB2312" w:cs="仿宋"/>
          <w:b w:val="0"/>
          <w:bCs/>
          <w:sz w:val="32"/>
          <w:szCs w:val="32"/>
          <w:lang w:eastAsia="zh-CN"/>
        </w:rPr>
        <w:t>监审和</w:t>
      </w:r>
      <w:r>
        <w:rPr>
          <w:rFonts w:hint="eastAsia" w:ascii="仿宋" w:hAnsi="仿宋" w:eastAsia="仿宋" w:cs="仿宋"/>
          <w:b w:val="0"/>
          <w:bCs/>
          <w:color w:val="000000"/>
          <w:spacing w:val="0"/>
          <w:w w:val="90"/>
          <w:sz w:val="32"/>
          <w:szCs w:val="32"/>
          <w:lang w:eastAsia="zh-CN"/>
        </w:rPr>
        <w:t>洋青工业园区</w:t>
      </w:r>
      <w:r>
        <w:rPr>
          <w:rFonts w:hint="eastAsia" w:ascii="仿宋" w:hAnsi="仿宋" w:eastAsia="仿宋" w:cs="仿宋"/>
          <w:b w:val="0"/>
          <w:bCs/>
          <w:color w:val="000000"/>
          <w:spacing w:val="0"/>
          <w:sz w:val="32"/>
          <w:szCs w:val="32"/>
          <w:lang w:eastAsia="zh-CN"/>
        </w:rPr>
        <w:t>污水厂</w:t>
      </w:r>
      <w:r>
        <w:rPr>
          <w:rFonts w:hint="eastAsia" w:ascii="仿宋_GB2312" w:hAnsi="仿宋" w:eastAsia="仿宋_GB2312" w:cs="仿宋"/>
          <w:b w:val="0"/>
          <w:bCs/>
          <w:sz w:val="32"/>
          <w:szCs w:val="32"/>
          <w:lang w:eastAsia="zh-CN"/>
        </w:rPr>
        <w:t>污水处理成本</w:t>
      </w:r>
      <w:r>
        <w:rPr>
          <w:rFonts w:hint="eastAsia" w:ascii="仿宋_GB2312" w:hAnsi="仿宋" w:eastAsia="仿宋_GB2312" w:cs="仿宋"/>
          <w:b w:val="0"/>
          <w:bCs/>
          <w:sz w:val="32"/>
          <w:szCs w:val="32"/>
        </w:rPr>
        <w:t>进行测算。依据成本</w:t>
      </w:r>
      <w:r>
        <w:rPr>
          <w:rFonts w:hint="eastAsia" w:ascii="仿宋_GB2312" w:hAnsi="仿宋" w:eastAsia="仿宋_GB2312" w:cs="仿宋"/>
          <w:b w:val="0"/>
          <w:bCs/>
          <w:sz w:val="32"/>
          <w:szCs w:val="32"/>
          <w:lang w:eastAsia="zh-CN"/>
        </w:rPr>
        <w:t>监审、</w:t>
      </w:r>
      <w:r>
        <w:rPr>
          <w:rFonts w:hint="eastAsia" w:ascii="仿宋_GB2312" w:hAnsi="仿宋" w:eastAsia="仿宋_GB2312" w:cs="仿宋"/>
          <w:b w:val="0"/>
          <w:bCs/>
          <w:sz w:val="32"/>
          <w:szCs w:val="32"/>
        </w:rPr>
        <w:t>测算结果，结合</w:t>
      </w:r>
      <w:r>
        <w:rPr>
          <w:rFonts w:hint="eastAsia" w:ascii="仿宋_GB2312" w:hAnsi="仿宋" w:eastAsia="仿宋_GB2312" w:cs="仿宋"/>
          <w:b w:val="0"/>
          <w:bCs/>
          <w:sz w:val="32"/>
          <w:szCs w:val="32"/>
          <w:lang w:eastAsia="zh-CN"/>
        </w:rPr>
        <w:t>实际</w:t>
      </w:r>
      <w:r>
        <w:rPr>
          <w:rFonts w:hint="eastAsia" w:ascii="仿宋_GB2312" w:hAnsi="仿宋" w:eastAsia="仿宋_GB2312" w:cs="仿宋"/>
          <w:b w:val="0"/>
          <w:bCs/>
          <w:sz w:val="32"/>
          <w:szCs w:val="32"/>
        </w:rPr>
        <w:t>，拟定</w:t>
      </w:r>
      <w:r>
        <w:rPr>
          <w:rFonts w:hint="eastAsia" w:ascii="仿宋" w:hAnsi="仿宋" w:eastAsia="仿宋" w:cs="仿宋"/>
          <w:b w:val="0"/>
          <w:bCs/>
          <w:color w:val="000000"/>
          <w:spacing w:val="0"/>
          <w:w w:val="90"/>
          <w:sz w:val="32"/>
          <w:szCs w:val="32"/>
        </w:rPr>
        <w:t>岭北</w:t>
      </w:r>
      <w:r>
        <w:rPr>
          <w:rFonts w:hint="eastAsia" w:ascii="仿宋" w:hAnsi="仿宋" w:eastAsia="仿宋" w:cs="仿宋"/>
          <w:b w:val="0"/>
          <w:bCs/>
          <w:color w:val="000000"/>
          <w:spacing w:val="0"/>
          <w:w w:val="90"/>
          <w:sz w:val="32"/>
          <w:szCs w:val="32"/>
          <w:lang w:eastAsia="zh-CN"/>
        </w:rPr>
        <w:t>镇和洋青工业园区</w:t>
      </w:r>
      <w:r>
        <w:rPr>
          <w:rFonts w:hint="eastAsia" w:ascii="仿宋" w:hAnsi="仿宋" w:eastAsia="仿宋" w:cs="仿宋"/>
          <w:b w:val="0"/>
          <w:bCs/>
          <w:color w:val="000000"/>
          <w:spacing w:val="0"/>
          <w:sz w:val="32"/>
          <w:szCs w:val="32"/>
          <w:lang w:eastAsia="zh-CN"/>
        </w:rPr>
        <w:t>污水处理收费标准</w:t>
      </w:r>
      <w:r>
        <w:rPr>
          <w:rFonts w:hint="eastAsia" w:ascii="仿宋_GB2312" w:hAnsi="仿宋" w:eastAsia="仿宋_GB2312" w:cs="仿宋"/>
          <w:b w:val="0"/>
          <w:bCs/>
          <w:sz w:val="32"/>
          <w:szCs w:val="32"/>
        </w:rPr>
        <w:t>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仿宋" w:eastAsia="黑体" w:cs="仿宋"/>
          <w:sz w:val="32"/>
          <w:szCs w:val="32"/>
        </w:rPr>
      </w:pPr>
      <w:r>
        <w:rPr>
          <w:rFonts w:hint="eastAsia" w:ascii="黑体" w:hAnsi="仿宋" w:eastAsia="黑体" w:cs="仿宋"/>
          <w:bCs/>
          <w:sz w:val="32"/>
          <w:szCs w:val="32"/>
        </w:rPr>
        <w:t>一、</w:t>
      </w:r>
      <w:r>
        <w:rPr>
          <w:rFonts w:hint="eastAsia" w:ascii="黑体" w:hAnsi="仿宋" w:eastAsia="黑体" w:cs="仿宋"/>
          <w:bCs/>
          <w:sz w:val="32"/>
          <w:szCs w:val="32"/>
          <w:lang w:eastAsia="zh-CN"/>
        </w:rPr>
        <w:t>污水处理</w:t>
      </w:r>
      <w:r>
        <w:rPr>
          <w:rFonts w:hint="eastAsia" w:ascii="黑体" w:hAnsi="仿宋" w:eastAsia="黑体" w:cs="仿宋"/>
          <w:bCs/>
          <w:sz w:val="32"/>
          <w:szCs w:val="32"/>
        </w:rPr>
        <w:t>厂简介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岭北污水处理厂</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2015年6月开工建设，</w:t>
      </w:r>
      <w:r>
        <w:rPr>
          <w:rFonts w:hint="eastAsia" w:ascii="仿宋" w:hAnsi="仿宋" w:eastAsia="仿宋" w:cs="仿宋"/>
          <w:kern w:val="0"/>
          <w:sz w:val="32"/>
          <w:szCs w:val="32"/>
          <w:lang w:eastAsia="zh-CN"/>
        </w:rPr>
        <w:t>第一期</w:t>
      </w:r>
      <w:r>
        <w:rPr>
          <w:rFonts w:hint="eastAsia" w:ascii="仿宋" w:hAnsi="仿宋" w:eastAsia="仿宋" w:cs="仿宋"/>
          <w:kern w:val="0"/>
          <w:sz w:val="32"/>
          <w:szCs w:val="32"/>
        </w:rPr>
        <w:t>污水处理规模为1</w:t>
      </w:r>
      <w:r>
        <w:rPr>
          <w:rFonts w:hint="eastAsia" w:ascii="仿宋" w:hAnsi="仿宋" w:eastAsia="仿宋" w:cs="仿宋"/>
          <w:kern w:val="0"/>
          <w:sz w:val="32"/>
          <w:szCs w:val="32"/>
          <w:lang w:val="en-US" w:eastAsia="zh-CN"/>
        </w:rPr>
        <w:t>0000</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 w:hAnsi="仿宋" w:eastAsia="仿宋" w:cs="仿宋"/>
          <w:sz w:val="32"/>
          <w:szCs w:val="32"/>
        </w:rPr>
        <w:t>/d</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2017年10月竣工验收。污水处理主要工艺流程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预处理水沙分离、初沉池去渣除泥、生化池、二沉池、消毒出水以及风机曝气系统、脱泥系统、加药系统等。目前</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岭北污水处理厂进水主要是岭北工业园企业生产废水，出水水质达到国家《城镇污水处理厂污染物排放标准》（GB18918-2002）一级 B标准。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w:t>
      </w:r>
      <w:r>
        <w:rPr>
          <w:rFonts w:hint="eastAsia" w:ascii="仿宋" w:hAnsi="仿宋" w:eastAsia="仿宋" w:cs="仿宋"/>
          <w:b w:val="0"/>
          <w:bCs w:val="0"/>
          <w:color w:val="000000"/>
          <w:spacing w:val="0"/>
          <w:w w:val="90"/>
          <w:sz w:val="32"/>
          <w:szCs w:val="32"/>
          <w:lang w:eastAsia="zh-CN"/>
        </w:rPr>
        <w:t>洋青工业园区</w:t>
      </w:r>
      <w:r>
        <w:rPr>
          <w:rFonts w:hint="eastAsia" w:ascii="仿宋" w:hAnsi="仿宋" w:eastAsia="仿宋" w:cs="仿宋"/>
          <w:b w:val="0"/>
          <w:bCs w:val="0"/>
          <w:color w:val="000000"/>
          <w:spacing w:val="0"/>
          <w:sz w:val="32"/>
          <w:szCs w:val="32"/>
          <w:lang w:eastAsia="zh-CN"/>
        </w:rPr>
        <w:t>污水厂：</w:t>
      </w:r>
      <w:r>
        <w:rPr>
          <w:rFonts w:hint="eastAsia" w:ascii="仿宋" w:hAnsi="仿宋" w:eastAsia="仿宋" w:cs="仿宋"/>
          <w:sz w:val="32"/>
          <w:szCs w:val="32"/>
        </w:rPr>
        <w:t>洋青工业园现有处理规模 3000</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 w:hAnsi="仿宋" w:eastAsia="仿宋" w:cs="仿宋"/>
          <w:sz w:val="32"/>
          <w:szCs w:val="32"/>
        </w:rPr>
        <w:t>/d洋青工业园区污水处理厂</w:t>
      </w:r>
      <w:r>
        <w:rPr>
          <w:rFonts w:hint="eastAsia" w:ascii="仿宋" w:hAnsi="仿宋" w:eastAsia="仿宋" w:cs="仿宋"/>
          <w:sz w:val="32"/>
          <w:szCs w:val="32"/>
          <w:lang w:val="en-US" w:eastAsia="zh-CN"/>
        </w:rPr>
        <w:t>1</w:t>
      </w:r>
      <w:r>
        <w:rPr>
          <w:rFonts w:hint="eastAsia" w:ascii="仿宋" w:hAnsi="仿宋" w:eastAsia="仿宋" w:cs="仿宋"/>
          <w:sz w:val="32"/>
          <w:szCs w:val="32"/>
        </w:rPr>
        <w:t>座，主要处理洋青工业园区正大食品（湛江）有限公司洋青食品加工厂项目（一期工程）的生产污水和生活污水，并预留其他企业（主要为仓储及配送物流中心）和正大食品二期项目的生产废水和生活污水。因合湛铁路合湛线广东段线路调整走向，洋青工业园区污水处理厂处于新线路征地拆迁范围内，为了配合合湛铁路项目勘察设计，启动洋青工业远期污水处理厂迁建工程，支持合湛铁路勘察设计顺利推进。</w:t>
      </w:r>
      <w:r>
        <w:rPr>
          <w:rFonts w:hint="eastAsia" w:ascii="仿宋" w:hAnsi="仿宋" w:eastAsia="仿宋" w:cs="仿宋"/>
          <w:sz w:val="32"/>
          <w:szCs w:val="32"/>
          <w:lang w:eastAsia="zh-CN"/>
        </w:rPr>
        <w:t>需</w:t>
      </w:r>
      <w:r>
        <w:rPr>
          <w:rFonts w:hint="eastAsia" w:ascii="仿宋" w:hAnsi="仿宋" w:eastAsia="仿宋" w:cs="仿宋"/>
          <w:sz w:val="32"/>
          <w:szCs w:val="32"/>
        </w:rPr>
        <w:t>迁建洋青工业园区污水处理厂，用以处理园区企业产生的生产废水及生活污水。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仿宋" w:eastAsia="黑体" w:cs="仿宋"/>
          <w:bCs/>
          <w:sz w:val="32"/>
          <w:szCs w:val="32"/>
        </w:rPr>
      </w:pPr>
      <w:r>
        <w:rPr>
          <w:rFonts w:hint="eastAsia" w:ascii="黑体" w:hAnsi="仿宋" w:eastAsia="黑体" w:cs="仿宋"/>
          <w:bCs/>
          <w:sz w:val="32"/>
          <w:szCs w:val="32"/>
        </w:rPr>
        <w:t>二、拟定岭北</w:t>
      </w:r>
      <w:r>
        <w:rPr>
          <w:rFonts w:hint="eastAsia" w:ascii="黑体" w:hAnsi="仿宋" w:eastAsia="黑体" w:cs="仿宋"/>
          <w:bCs/>
          <w:sz w:val="32"/>
          <w:szCs w:val="32"/>
          <w:lang w:eastAsia="zh-CN"/>
        </w:rPr>
        <w:t>镇和洋青工业园区污水处理收费</w:t>
      </w:r>
      <w:r>
        <w:rPr>
          <w:rFonts w:hint="eastAsia" w:ascii="黑体" w:hAnsi="仿宋" w:eastAsia="黑体" w:cs="仿宋"/>
          <w:bCs/>
          <w:sz w:val="32"/>
          <w:szCs w:val="32"/>
        </w:rPr>
        <w:t>标准的政策及依据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 w:eastAsia="仿宋_GB2312" w:cs="仿宋"/>
          <w:sz w:val="32"/>
          <w:szCs w:val="32"/>
        </w:rPr>
        <w:t>（一）</w:t>
      </w:r>
      <w:r>
        <w:rPr>
          <w:rFonts w:hint="eastAsia" w:ascii="仿宋_GB2312" w:hAnsi="仿宋" w:eastAsia="仿宋_GB2312" w:cs="仿宋"/>
          <w:color w:val="000000"/>
          <w:w w:val="0"/>
          <w:sz w:val="32"/>
          <w:szCs w:val="32"/>
        </w:rPr>
        <w:t>《广东省定价目录（2018版）》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 w:eastAsia="仿宋_GB2312" w:cs="仿宋"/>
          <w:sz w:val="32"/>
          <w:szCs w:val="32"/>
        </w:rPr>
      </w:pPr>
      <w:r>
        <w:rPr>
          <w:rFonts w:hint="eastAsia" w:ascii="仿宋" w:hAnsi="仿宋" w:eastAsia="仿宋"/>
          <w:sz w:val="32"/>
          <w:szCs w:val="32"/>
          <w:lang w:eastAsia="zh-CN"/>
        </w:rPr>
        <w:t>（二）</w:t>
      </w:r>
      <w:r>
        <w:rPr>
          <w:rFonts w:hint="eastAsia" w:ascii="仿宋" w:hAnsi="仿宋" w:eastAsia="仿宋"/>
          <w:sz w:val="32"/>
          <w:szCs w:val="32"/>
        </w:rPr>
        <w:t>国家发展和改革委员会、财政部、住房和城乡建设部《关于制定和调整污水处理收费标准等有关问题的通知》（发改价格〔</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119号）</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b w:val="0"/>
          <w:bCs/>
          <w:sz w:val="32"/>
          <w:szCs w:val="32"/>
        </w:rPr>
      </w:pPr>
      <w:r>
        <w:rPr>
          <w:rFonts w:hint="eastAsia" w:ascii="仿宋_GB2312" w:hAnsi="仿宋" w:eastAsia="仿宋_GB2312" w:cs="仿宋"/>
          <w:b w:val="0"/>
          <w:bCs/>
          <w:sz w:val="32"/>
          <w:szCs w:val="32"/>
        </w:rPr>
        <w:t>（</w:t>
      </w:r>
      <w:r>
        <w:rPr>
          <w:rFonts w:hint="eastAsia" w:ascii="仿宋_GB2312" w:hAnsi="仿宋" w:eastAsia="仿宋_GB2312" w:cs="仿宋"/>
          <w:b w:val="0"/>
          <w:bCs/>
          <w:sz w:val="32"/>
          <w:szCs w:val="32"/>
          <w:lang w:eastAsia="zh-CN"/>
        </w:rPr>
        <w:t>三</w:t>
      </w:r>
      <w:r>
        <w:rPr>
          <w:rFonts w:hint="eastAsia" w:ascii="仿宋_GB2312" w:hAnsi="仿宋" w:eastAsia="仿宋_GB2312" w:cs="仿宋"/>
          <w:b w:val="0"/>
          <w:bCs/>
          <w:sz w:val="32"/>
          <w:szCs w:val="32"/>
        </w:rPr>
        <w:t>）</w:t>
      </w:r>
      <w:r>
        <w:rPr>
          <w:rFonts w:hint="eastAsia" w:ascii="仿宋" w:hAnsi="仿宋" w:eastAsia="仿宋" w:cs="仿宋"/>
          <w:b w:val="0"/>
          <w:bCs/>
          <w:sz w:val="32"/>
          <w:szCs w:val="32"/>
        </w:rPr>
        <w:t>广东省发展改革委《关于创新和完善促进绿色发</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 w:eastAsia="仿宋_GB2312" w:cs="仿宋"/>
          <w:b w:val="0"/>
          <w:bCs/>
          <w:sz w:val="32"/>
          <w:szCs w:val="32"/>
        </w:rPr>
      </w:pPr>
      <w:r>
        <w:rPr>
          <w:rFonts w:hint="eastAsia" w:ascii="仿宋" w:hAnsi="仿宋" w:eastAsia="仿宋" w:cs="仿宋"/>
          <w:b w:val="0"/>
          <w:bCs/>
          <w:sz w:val="32"/>
          <w:szCs w:val="32"/>
        </w:rPr>
        <w:t xml:space="preserve">展价格机制实施意见的通知 </w:t>
      </w:r>
      <w:r>
        <w:rPr>
          <w:rFonts w:hint="eastAsia" w:ascii="仿宋_GB2312" w:eastAsia="仿宋_GB2312"/>
          <w:b w:val="0"/>
          <w:bCs/>
          <w:sz w:val="32"/>
          <w:szCs w:val="32"/>
        </w:rPr>
        <w:t>》（</w:t>
      </w:r>
      <w:r>
        <w:rPr>
          <w:rFonts w:hint="eastAsia" w:ascii="仿宋" w:hAnsi="仿宋" w:eastAsia="仿宋" w:cs="仿宋"/>
          <w:b w:val="0"/>
          <w:bCs/>
          <w:sz w:val="32"/>
          <w:szCs w:val="32"/>
        </w:rPr>
        <w:t>粤发改价格〔2018〕561号</w:t>
      </w:r>
      <w:r>
        <w:rPr>
          <w:rFonts w:hint="eastAsia" w:ascii="仿宋_GB2312" w:eastAsia="仿宋_GB2312"/>
          <w:b w:val="0"/>
          <w:bCs/>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（四）洋青工业园区污水厂迁建项目</w:t>
      </w:r>
      <w:r>
        <w:rPr>
          <w:rFonts w:hint="eastAsia" w:ascii="仿宋_GB2312" w:hAnsi="仿宋" w:eastAsia="仿宋_GB2312" w:cs="仿宋"/>
          <w:sz w:val="32"/>
          <w:szCs w:val="32"/>
        </w:rPr>
        <w:t>可行性研究报告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仿宋" w:eastAsia="黑体" w:cs="仿宋"/>
          <w:bCs/>
          <w:sz w:val="32"/>
          <w:szCs w:val="32"/>
        </w:rPr>
      </w:pPr>
      <w:r>
        <w:rPr>
          <w:rFonts w:hint="eastAsia" w:ascii="黑体" w:hAnsi="仿宋" w:eastAsia="黑体" w:cs="仿宋"/>
          <w:bCs/>
          <w:sz w:val="32"/>
          <w:szCs w:val="32"/>
        </w:rPr>
        <w:t>三、岭北</w:t>
      </w:r>
      <w:r>
        <w:rPr>
          <w:rFonts w:hint="eastAsia" w:ascii="黑体" w:hAnsi="仿宋" w:eastAsia="黑体" w:cs="仿宋"/>
          <w:bCs/>
          <w:sz w:val="32"/>
          <w:szCs w:val="32"/>
          <w:lang w:eastAsia="zh-CN"/>
        </w:rPr>
        <w:t>污水处理</w:t>
      </w:r>
      <w:r>
        <w:rPr>
          <w:rFonts w:hint="eastAsia" w:ascii="黑体" w:hAnsi="仿宋" w:eastAsia="黑体" w:cs="仿宋"/>
          <w:bCs/>
          <w:sz w:val="32"/>
          <w:szCs w:val="32"/>
        </w:rPr>
        <w:t>厂</w:t>
      </w:r>
      <w:r>
        <w:rPr>
          <w:rFonts w:hint="eastAsia" w:ascii="黑体" w:hAnsi="仿宋" w:eastAsia="黑体" w:cs="仿宋"/>
          <w:bCs/>
          <w:sz w:val="32"/>
          <w:szCs w:val="32"/>
          <w:lang w:eastAsia="zh-CN"/>
        </w:rPr>
        <w:t>和洋青工业园区污水</w:t>
      </w:r>
      <w:r>
        <w:rPr>
          <w:rFonts w:hint="eastAsia" w:ascii="黑体" w:hAnsi="仿宋" w:eastAsia="黑体" w:cs="仿宋"/>
          <w:bCs/>
          <w:sz w:val="32"/>
          <w:szCs w:val="32"/>
        </w:rPr>
        <w:t>厂</w:t>
      </w:r>
      <w:r>
        <w:rPr>
          <w:rFonts w:hint="eastAsia" w:ascii="黑体" w:hAnsi="仿宋" w:eastAsia="黑体" w:cs="仿宋"/>
          <w:bCs/>
          <w:sz w:val="32"/>
          <w:szCs w:val="32"/>
          <w:lang w:eastAsia="zh-CN"/>
        </w:rPr>
        <w:t>污水处理</w:t>
      </w:r>
      <w:r>
        <w:rPr>
          <w:rFonts w:hint="eastAsia" w:ascii="黑体" w:hAnsi="仿宋" w:eastAsia="黑体" w:cs="仿宋"/>
          <w:bCs/>
          <w:sz w:val="32"/>
          <w:szCs w:val="32"/>
        </w:rPr>
        <w:t>成本</w:t>
      </w:r>
      <w:r>
        <w:rPr>
          <w:rFonts w:hint="eastAsia" w:ascii="黑体" w:hAnsi="仿宋" w:eastAsia="黑体" w:cs="仿宋"/>
          <w:bCs/>
          <w:sz w:val="32"/>
          <w:szCs w:val="32"/>
          <w:lang w:eastAsia="zh-CN"/>
        </w:rPr>
        <w:t>监审、</w:t>
      </w:r>
      <w:r>
        <w:rPr>
          <w:rFonts w:hint="eastAsia" w:ascii="黑体" w:hAnsi="仿宋" w:eastAsia="黑体" w:cs="仿宋"/>
          <w:bCs/>
          <w:sz w:val="32"/>
          <w:szCs w:val="32"/>
        </w:rPr>
        <w:t>测算结果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cs="仿宋"/>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遂溪县发展和改革局成本调查队对</w:t>
      </w:r>
      <w:r>
        <w:rPr>
          <w:rFonts w:hint="eastAsia" w:ascii="仿宋" w:hAnsi="仿宋" w:eastAsia="仿宋" w:cs="仿宋"/>
          <w:b w:val="0"/>
          <w:bCs/>
          <w:sz w:val="32"/>
          <w:szCs w:val="32"/>
        </w:rPr>
        <w:t>岭北</w:t>
      </w:r>
      <w:r>
        <w:rPr>
          <w:rFonts w:hint="eastAsia" w:ascii="仿宋" w:hAnsi="仿宋" w:eastAsia="仿宋" w:cs="仿宋"/>
          <w:b w:val="0"/>
          <w:bCs/>
          <w:sz w:val="32"/>
          <w:szCs w:val="32"/>
          <w:lang w:eastAsia="zh-CN"/>
        </w:rPr>
        <w:t>污水处理</w:t>
      </w:r>
      <w:r>
        <w:rPr>
          <w:rFonts w:hint="eastAsia" w:ascii="仿宋" w:hAnsi="仿宋" w:eastAsia="仿宋" w:cs="仿宋"/>
          <w:b w:val="0"/>
          <w:bCs/>
          <w:sz w:val="32"/>
          <w:szCs w:val="32"/>
        </w:rPr>
        <w:t>厂</w:t>
      </w:r>
      <w:r>
        <w:rPr>
          <w:rFonts w:hint="eastAsia" w:ascii="仿宋" w:hAnsi="仿宋" w:eastAsia="仿宋" w:cs="仿宋"/>
          <w:b w:val="0"/>
          <w:bCs/>
          <w:sz w:val="32"/>
          <w:szCs w:val="32"/>
          <w:lang w:val="en-US" w:eastAsia="zh-CN"/>
        </w:rPr>
        <w:t>2017-2019年</w:t>
      </w:r>
      <w:r>
        <w:rPr>
          <w:rFonts w:hint="eastAsia" w:ascii="仿宋" w:hAnsi="仿宋" w:eastAsia="仿宋" w:cs="仿宋"/>
          <w:b w:val="0"/>
          <w:bCs/>
          <w:sz w:val="32"/>
          <w:szCs w:val="32"/>
          <w:lang w:eastAsia="zh-CN"/>
        </w:rPr>
        <w:t>污水处理</w:t>
      </w:r>
      <w:r>
        <w:rPr>
          <w:rFonts w:hint="eastAsia" w:ascii="仿宋" w:hAnsi="仿宋" w:eastAsia="仿宋" w:cs="仿宋"/>
          <w:b w:val="0"/>
          <w:bCs/>
          <w:sz w:val="32"/>
          <w:szCs w:val="32"/>
        </w:rPr>
        <w:t>成本进行了</w:t>
      </w:r>
      <w:r>
        <w:rPr>
          <w:rFonts w:hint="eastAsia" w:ascii="仿宋" w:hAnsi="仿宋" w:eastAsia="仿宋" w:cs="仿宋"/>
          <w:b w:val="0"/>
          <w:bCs/>
          <w:sz w:val="32"/>
          <w:szCs w:val="32"/>
          <w:lang w:eastAsia="zh-CN"/>
        </w:rPr>
        <w:t>监</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，结果是：单位</w:t>
      </w:r>
      <w:r>
        <w:rPr>
          <w:rFonts w:hint="eastAsia" w:ascii="仿宋_GB2312" w:hAnsi="仿宋" w:eastAsia="仿宋_GB2312" w:cs="仿宋"/>
          <w:sz w:val="32"/>
          <w:szCs w:val="32"/>
          <w:lang w:eastAsia="zh-CN"/>
        </w:rPr>
        <w:t>污水处理</w:t>
      </w:r>
      <w:r>
        <w:rPr>
          <w:rFonts w:hint="eastAsia" w:ascii="仿宋_GB2312" w:hAnsi="仿宋" w:eastAsia="仿宋_GB2312" w:cs="仿宋"/>
          <w:sz w:val="32"/>
          <w:szCs w:val="32"/>
        </w:rPr>
        <w:t>成本</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78</w:t>
      </w:r>
      <w:r>
        <w:rPr>
          <w:rFonts w:hint="eastAsia" w:ascii="仿宋_GB2312" w:hAnsi="仿宋" w:eastAsia="仿宋_GB2312" w:cs="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Cs/>
          <w:sz w:val="32"/>
          <w:szCs w:val="32"/>
          <w:lang w:eastAsia="zh-CN"/>
        </w:rPr>
        <w:t>（二）</w:t>
      </w:r>
      <w:r>
        <w:rPr>
          <w:rFonts w:hint="eastAsia" w:ascii="仿宋_GB2312" w:hAnsi="仿宋_GB2312" w:eastAsia="仿宋_GB2312" w:cs="仿宋_GB2312"/>
          <w:sz w:val="32"/>
          <w:szCs w:val="32"/>
        </w:rPr>
        <w:t>遂溪县发展和改革局成本调查队对</w:t>
      </w:r>
      <w:r>
        <w:rPr>
          <w:rFonts w:hint="eastAsia" w:ascii="仿宋" w:hAnsi="仿宋" w:eastAsia="仿宋" w:cs="仿宋"/>
          <w:bCs/>
          <w:sz w:val="32"/>
          <w:szCs w:val="32"/>
          <w:lang w:eastAsia="zh-CN"/>
        </w:rPr>
        <w:t>洋青</w:t>
      </w:r>
      <w:r>
        <w:rPr>
          <w:rFonts w:hint="eastAsia" w:ascii="仿宋" w:hAnsi="仿宋" w:eastAsia="仿宋" w:cs="仿宋"/>
          <w:b w:val="0"/>
          <w:bCs w:val="0"/>
          <w:color w:val="000000"/>
          <w:spacing w:val="0"/>
          <w:w w:val="90"/>
          <w:sz w:val="32"/>
          <w:szCs w:val="32"/>
          <w:lang w:eastAsia="zh-CN"/>
        </w:rPr>
        <w:t>工业园区</w:t>
      </w:r>
      <w:r>
        <w:rPr>
          <w:rFonts w:hint="eastAsia" w:ascii="仿宋" w:hAnsi="仿宋" w:eastAsia="仿宋" w:cs="仿宋"/>
          <w:b w:val="0"/>
          <w:bCs w:val="0"/>
          <w:color w:val="000000"/>
          <w:spacing w:val="0"/>
          <w:sz w:val="32"/>
          <w:szCs w:val="32"/>
          <w:lang w:eastAsia="zh-CN"/>
        </w:rPr>
        <w:t>污水厂</w:t>
      </w:r>
      <w:r>
        <w:rPr>
          <w:rFonts w:hint="eastAsia" w:ascii="仿宋" w:hAnsi="仿宋" w:eastAsia="仿宋" w:cs="仿宋"/>
          <w:bCs/>
          <w:sz w:val="32"/>
          <w:szCs w:val="32"/>
          <w:lang w:eastAsia="zh-CN"/>
        </w:rPr>
        <w:t>污水处理</w:t>
      </w:r>
      <w:r>
        <w:rPr>
          <w:rFonts w:hint="eastAsia" w:ascii="仿宋" w:hAnsi="仿宋" w:eastAsia="仿宋" w:cs="仿宋"/>
          <w:bCs/>
          <w:sz w:val="32"/>
          <w:szCs w:val="32"/>
        </w:rPr>
        <w:t>成本</w:t>
      </w:r>
      <w:r>
        <w:rPr>
          <w:rFonts w:hint="eastAsia" w:ascii="仿宋" w:hAnsi="仿宋" w:eastAsia="仿宋" w:cs="仿宋"/>
          <w:b w:val="0"/>
          <w:bCs/>
          <w:sz w:val="32"/>
          <w:szCs w:val="32"/>
        </w:rPr>
        <w:t>进行了</w:t>
      </w:r>
      <w:r>
        <w:rPr>
          <w:rFonts w:hint="eastAsia" w:ascii="仿宋" w:hAnsi="仿宋" w:eastAsia="仿宋" w:cs="仿宋"/>
          <w:b w:val="0"/>
          <w:bCs/>
          <w:sz w:val="32"/>
          <w:szCs w:val="32"/>
          <w:lang w:eastAsia="zh-CN"/>
        </w:rPr>
        <w:t>测算</w:t>
      </w:r>
      <w:r>
        <w:rPr>
          <w:rFonts w:hint="eastAsia" w:ascii="仿宋_GB2312" w:hAnsi="仿宋_GB2312" w:eastAsia="仿宋_GB2312" w:cs="仿宋_GB2312"/>
          <w:sz w:val="32"/>
          <w:szCs w:val="32"/>
        </w:rPr>
        <w:t>，结果是：单位</w:t>
      </w:r>
      <w:r>
        <w:rPr>
          <w:rFonts w:hint="eastAsia" w:ascii="仿宋_GB2312" w:hAnsi="仿宋" w:eastAsia="仿宋_GB2312" w:cs="仿宋"/>
          <w:sz w:val="32"/>
          <w:szCs w:val="32"/>
          <w:lang w:eastAsia="zh-CN"/>
        </w:rPr>
        <w:t>污水处理</w:t>
      </w:r>
      <w:r>
        <w:rPr>
          <w:rFonts w:hint="eastAsia" w:ascii="仿宋_GB2312" w:hAnsi="仿宋" w:eastAsia="仿宋_GB2312" w:cs="仿宋"/>
          <w:sz w:val="32"/>
          <w:szCs w:val="32"/>
        </w:rPr>
        <w:t>成本</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61</w:t>
      </w:r>
      <w:r>
        <w:rPr>
          <w:rFonts w:hint="eastAsia" w:ascii="仿宋_GB2312" w:hAnsi="仿宋" w:eastAsia="仿宋_GB2312" w:cs="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仿宋" w:eastAsia="黑体" w:cs="仿宋"/>
          <w:bCs/>
          <w:sz w:val="32"/>
          <w:szCs w:val="32"/>
        </w:rPr>
      </w:pPr>
      <w:r>
        <w:rPr>
          <w:rFonts w:hint="eastAsia" w:ascii="黑体" w:hAnsi="仿宋" w:eastAsia="黑体" w:cs="仿宋"/>
          <w:bCs/>
          <w:sz w:val="32"/>
          <w:szCs w:val="32"/>
        </w:rPr>
        <w:t>四、拟定岭北</w:t>
      </w:r>
      <w:r>
        <w:rPr>
          <w:rFonts w:hint="eastAsia" w:ascii="黑体" w:hAnsi="仿宋" w:eastAsia="黑体" w:cs="仿宋"/>
          <w:bCs/>
          <w:sz w:val="32"/>
          <w:szCs w:val="32"/>
          <w:lang w:eastAsia="zh-CN"/>
        </w:rPr>
        <w:t>镇和洋青工业园区污水处理收费</w:t>
      </w:r>
      <w:r>
        <w:rPr>
          <w:rFonts w:hint="eastAsia" w:ascii="黑体" w:hAnsi="仿宋" w:eastAsia="黑体" w:cs="仿宋"/>
          <w:bCs/>
          <w:sz w:val="32"/>
          <w:szCs w:val="32"/>
        </w:rPr>
        <w:t>标准考虑因素及方案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cs="仿宋"/>
          <w:sz w:val="32"/>
          <w:szCs w:val="32"/>
        </w:rPr>
      </w:pPr>
      <w:r>
        <w:rPr>
          <w:rFonts w:hint="eastAsia" w:ascii="仿宋" w:hAnsi="仿宋" w:eastAsia="仿宋"/>
          <w:sz w:val="32"/>
          <w:szCs w:val="32"/>
          <w:lang w:eastAsia="zh-CN"/>
        </w:rPr>
        <w:t>（一）</w:t>
      </w:r>
      <w:r>
        <w:rPr>
          <w:rFonts w:ascii="仿宋" w:hAnsi="仿宋" w:eastAsia="仿宋"/>
          <w:sz w:val="32"/>
          <w:szCs w:val="32"/>
        </w:rPr>
        <w:t>我县</w:t>
      </w:r>
      <w:r>
        <w:rPr>
          <w:rFonts w:hint="eastAsia" w:ascii="仿宋" w:hAnsi="仿宋" w:eastAsia="仿宋"/>
          <w:sz w:val="32"/>
          <w:szCs w:val="32"/>
          <w:lang w:val="en-US" w:eastAsia="zh-CN"/>
        </w:rPr>
        <w:t>调整县城污水处理收费标准经过成本监审、风险评估（专家论证）、召开听证会和集体审议等定价程序，经报县人民政府第十六届2次常务会议研究同意，于2017年1月1日开始实施。即：</w:t>
      </w:r>
      <w:r>
        <w:rPr>
          <w:rFonts w:hint="eastAsia" w:ascii="仿宋_GB2312" w:hAnsi="仿宋" w:eastAsia="仿宋_GB2312" w:cs="仿宋"/>
          <w:b w:val="0"/>
          <w:bCs w:val="0"/>
          <w:sz w:val="32"/>
          <w:szCs w:val="32"/>
        </w:rPr>
        <w:t>居民</w:t>
      </w:r>
      <w:r>
        <w:rPr>
          <w:rFonts w:hint="eastAsia" w:ascii="仿宋_GB2312" w:hAnsi="仿宋" w:eastAsia="仿宋_GB2312" w:cs="仿宋"/>
          <w:sz w:val="32"/>
          <w:szCs w:val="32"/>
          <w:lang w:eastAsia="zh-CN"/>
        </w:rPr>
        <w:t>污水处理收费</w:t>
      </w:r>
      <w:r>
        <w:rPr>
          <w:rFonts w:hint="eastAsia" w:ascii="仿宋_GB2312" w:hAnsi="仿宋" w:eastAsia="仿宋_GB2312" w:cs="仿宋"/>
          <w:sz w:val="32"/>
          <w:szCs w:val="32"/>
        </w:rPr>
        <w:t>标准</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val="en-US" w:eastAsia="zh-CN"/>
        </w:rPr>
        <w:t>85</w:t>
      </w:r>
      <w:r>
        <w:rPr>
          <w:rFonts w:ascii="仿宋" w:hAnsi="仿宋" w:eastAsia="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lang w:eastAsia="zh-CN"/>
        </w:rPr>
        <w:t>；</w:t>
      </w:r>
      <w:r>
        <w:rPr>
          <w:rFonts w:hint="eastAsia" w:ascii="仿宋_GB2312" w:hAnsi="仿宋" w:eastAsia="仿宋_GB2312" w:cs="仿宋"/>
          <w:b w:val="0"/>
          <w:bCs w:val="0"/>
          <w:sz w:val="32"/>
          <w:szCs w:val="32"/>
        </w:rPr>
        <w:t>非居民</w:t>
      </w:r>
      <w:r>
        <w:rPr>
          <w:rFonts w:hint="eastAsia" w:ascii="仿宋_GB2312" w:hAnsi="仿宋" w:eastAsia="仿宋_GB2312" w:cs="仿宋"/>
          <w:sz w:val="32"/>
          <w:szCs w:val="32"/>
          <w:lang w:eastAsia="zh-CN"/>
        </w:rPr>
        <w:t>污水处理收费</w:t>
      </w:r>
      <w:r>
        <w:rPr>
          <w:rFonts w:hint="eastAsia" w:ascii="仿宋_GB2312" w:hAnsi="仿宋" w:eastAsia="仿宋_GB2312" w:cs="仿宋"/>
          <w:sz w:val="32"/>
          <w:szCs w:val="32"/>
        </w:rPr>
        <w:t>标准</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w:t>
      </w:r>
      <w:r>
        <w:rPr>
          <w:rFonts w:ascii="仿宋" w:hAnsi="仿宋" w:eastAsia="仿宋"/>
          <w:sz w:val="32"/>
          <w:szCs w:val="32"/>
        </w:rPr>
        <w:t>1.2元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遂溪</w:t>
      </w:r>
      <w:r>
        <w:rPr>
          <w:rFonts w:hint="eastAsia" w:ascii="仿宋_GB2312" w:hAnsi="仿宋" w:eastAsia="仿宋_GB2312" w:cs="仿宋"/>
          <w:sz w:val="32"/>
          <w:szCs w:val="32"/>
          <w:lang w:eastAsia="zh-CN"/>
        </w:rPr>
        <w:t>县</w:t>
      </w:r>
      <w:r>
        <w:rPr>
          <w:rFonts w:hint="eastAsia" w:ascii="仿宋_GB2312" w:hAnsi="仿宋" w:eastAsia="仿宋_GB2312" w:cs="仿宋"/>
          <w:sz w:val="32"/>
          <w:szCs w:val="32"/>
        </w:rPr>
        <w:t>工业园区主要分布有白泥坡工业园区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岭北工业园区和</w:t>
      </w:r>
      <w:r>
        <w:rPr>
          <w:rFonts w:hint="eastAsia" w:ascii="仿宋_GB2312" w:hAnsi="仿宋" w:eastAsia="仿宋_GB2312" w:cs="仿宋"/>
          <w:sz w:val="32"/>
          <w:szCs w:val="32"/>
          <w:lang w:eastAsia="zh-CN"/>
        </w:rPr>
        <w:t>洋青工业园区</w:t>
      </w:r>
      <w:r>
        <w:rPr>
          <w:rFonts w:hint="eastAsia" w:ascii="仿宋_GB2312" w:hAnsi="仿宋" w:eastAsia="仿宋_GB2312" w:cs="仿宋"/>
          <w:sz w:val="32"/>
          <w:szCs w:val="32"/>
        </w:rPr>
        <w:t>等，均隶属遂溪县工业园管委会管辖。目前，白泥坡工业园企业</w:t>
      </w:r>
      <w:r>
        <w:rPr>
          <w:rFonts w:hint="eastAsia" w:ascii="仿宋_GB2312" w:hAnsi="仿宋" w:eastAsia="仿宋_GB2312" w:cs="仿宋"/>
          <w:sz w:val="32"/>
          <w:szCs w:val="32"/>
          <w:lang w:eastAsia="zh-CN"/>
        </w:rPr>
        <w:t>已执行县城</w:t>
      </w:r>
      <w:r>
        <w:rPr>
          <w:rFonts w:hint="eastAsia" w:ascii="仿宋" w:hAnsi="仿宋" w:eastAsia="仿宋"/>
          <w:sz w:val="32"/>
          <w:szCs w:val="32"/>
          <w:lang w:val="en-US" w:eastAsia="zh-CN"/>
        </w:rPr>
        <w:t>污水处理收费标准，即：</w:t>
      </w:r>
      <w:r>
        <w:rPr>
          <w:rFonts w:ascii="仿宋" w:hAnsi="仿宋" w:eastAsia="仿宋"/>
          <w:sz w:val="32"/>
          <w:szCs w:val="32"/>
        </w:rPr>
        <w:t>非居民1.2元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 w:hAnsi="仿宋" w:eastAsia="仿宋"/>
          <w:sz w:val="32"/>
          <w:szCs w:val="32"/>
          <w:lang w:val="en-US" w:eastAsia="zh-CN"/>
        </w:rPr>
        <w:t>。据成本监审、测算结果显示，</w:t>
      </w:r>
      <w:r>
        <w:rPr>
          <w:rFonts w:hint="eastAsia" w:ascii="仿宋" w:hAnsi="仿宋" w:eastAsia="仿宋" w:cs="仿宋"/>
          <w:b w:val="0"/>
          <w:bCs/>
          <w:sz w:val="32"/>
          <w:szCs w:val="32"/>
        </w:rPr>
        <w:t>岭北</w:t>
      </w:r>
      <w:r>
        <w:rPr>
          <w:rFonts w:hint="eastAsia" w:ascii="仿宋" w:hAnsi="仿宋" w:eastAsia="仿宋" w:cs="仿宋"/>
          <w:b w:val="0"/>
          <w:bCs/>
          <w:sz w:val="32"/>
          <w:szCs w:val="32"/>
          <w:lang w:eastAsia="zh-CN"/>
        </w:rPr>
        <w:t>污水处理</w:t>
      </w:r>
      <w:r>
        <w:rPr>
          <w:rFonts w:hint="eastAsia" w:ascii="仿宋" w:hAnsi="仿宋" w:eastAsia="仿宋" w:cs="仿宋"/>
          <w:b w:val="0"/>
          <w:bCs/>
          <w:sz w:val="32"/>
          <w:szCs w:val="32"/>
        </w:rPr>
        <w:t>厂</w:t>
      </w:r>
      <w:r>
        <w:rPr>
          <w:rFonts w:hint="eastAsia" w:ascii="仿宋" w:hAnsi="仿宋" w:eastAsia="仿宋" w:cs="仿宋"/>
          <w:b w:val="0"/>
          <w:bCs/>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78</w:t>
      </w:r>
      <w:r>
        <w:rPr>
          <w:rFonts w:hint="eastAsia" w:ascii="仿宋_GB2312" w:hAnsi="仿宋" w:eastAsia="仿宋_GB2312" w:cs="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 w:hAnsi="仿宋" w:eastAsia="仿宋" w:cs="仿宋"/>
          <w:b w:val="0"/>
          <w:bCs/>
          <w:sz w:val="32"/>
          <w:szCs w:val="32"/>
          <w:lang w:eastAsia="zh-CN"/>
        </w:rPr>
        <w:t>）和</w:t>
      </w:r>
      <w:r>
        <w:rPr>
          <w:rFonts w:hint="eastAsia" w:ascii="仿宋" w:hAnsi="仿宋" w:eastAsia="仿宋" w:cs="仿宋"/>
          <w:bCs/>
          <w:sz w:val="32"/>
          <w:szCs w:val="32"/>
          <w:lang w:eastAsia="zh-CN"/>
        </w:rPr>
        <w:t>洋青</w:t>
      </w:r>
      <w:r>
        <w:rPr>
          <w:rFonts w:hint="eastAsia" w:ascii="仿宋" w:hAnsi="仿宋" w:eastAsia="仿宋" w:cs="仿宋"/>
          <w:b w:val="0"/>
          <w:bCs w:val="0"/>
          <w:color w:val="000000"/>
          <w:spacing w:val="0"/>
          <w:w w:val="90"/>
          <w:sz w:val="32"/>
          <w:szCs w:val="32"/>
          <w:lang w:eastAsia="zh-CN"/>
        </w:rPr>
        <w:t>工业园区</w:t>
      </w:r>
      <w:r>
        <w:rPr>
          <w:rFonts w:hint="eastAsia" w:ascii="仿宋" w:hAnsi="仿宋" w:eastAsia="仿宋" w:cs="仿宋"/>
          <w:b w:val="0"/>
          <w:bCs w:val="0"/>
          <w:color w:val="000000"/>
          <w:spacing w:val="0"/>
          <w:sz w:val="32"/>
          <w:szCs w:val="32"/>
          <w:lang w:eastAsia="zh-CN"/>
        </w:rPr>
        <w:t>污水厂</w:t>
      </w:r>
      <w:r>
        <w:rPr>
          <w:rFonts w:hint="eastAsia" w:ascii="仿宋" w:hAnsi="仿宋" w:eastAsia="仿宋" w:cs="仿宋"/>
          <w:b w:val="0"/>
          <w:bCs/>
          <w:sz w:val="32"/>
          <w:szCs w:val="32"/>
          <w:lang w:eastAsia="zh-CN"/>
        </w:rPr>
        <w:t>（</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61</w:t>
      </w:r>
      <w:r>
        <w:rPr>
          <w:rFonts w:hint="eastAsia" w:ascii="仿宋_GB2312" w:hAnsi="仿宋" w:eastAsia="仿宋_GB2312" w:cs="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 w:hAnsi="仿宋" w:eastAsia="仿宋" w:cs="仿宋"/>
          <w:b w:val="0"/>
          <w:bCs/>
          <w:sz w:val="32"/>
          <w:szCs w:val="32"/>
          <w:lang w:eastAsia="zh-CN"/>
        </w:rPr>
        <w:t>）</w:t>
      </w:r>
      <w:r>
        <w:rPr>
          <w:rFonts w:hint="eastAsia" w:ascii="仿宋" w:hAnsi="仿宋" w:eastAsia="仿宋" w:cs="仿宋"/>
          <w:b w:val="0"/>
          <w:bCs w:val="0"/>
          <w:color w:val="000000"/>
          <w:spacing w:val="0"/>
          <w:sz w:val="32"/>
          <w:szCs w:val="32"/>
          <w:lang w:eastAsia="zh-CN"/>
        </w:rPr>
        <w:t>的</w:t>
      </w:r>
      <w:r>
        <w:rPr>
          <w:rFonts w:hint="eastAsia" w:ascii="仿宋" w:hAnsi="仿宋" w:eastAsia="仿宋" w:cs="仿宋"/>
          <w:b w:val="0"/>
          <w:bCs/>
          <w:sz w:val="32"/>
          <w:szCs w:val="32"/>
          <w:lang w:eastAsia="zh-CN"/>
        </w:rPr>
        <w:t>污水处理</w:t>
      </w:r>
      <w:r>
        <w:rPr>
          <w:rFonts w:hint="eastAsia" w:ascii="仿宋" w:hAnsi="仿宋" w:eastAsia="仿宋" w:cs="仿宋"/>
          <w:b w:val="0"/>
          <w:bCs/>
          <w:sz w:val="32"/>
          <w:szCs w:val="32"/>
        </w:rPr>
        <w:t>成本</w:t>
      </w:r>
      <w:r>
        <w:rPr>
          <w:rFonts w:hint="eastAsia" w:ascii="仿宋_GB2312" w:hAnsi="仿宋" w:eastAsia="仿宋_GB2312" w:cs="仿宋"/>
          <w:sz w:val="32"/>
          <w:szCs w:val="32"/>
          <w:lang w:eastAsia="zh-CN"/>
        </w:rPr>
        <w:t>都</w:t>
      </w:r>
      <w:r>
        <w:rPr>
          <w:rFonts w:hint="eastAsia" w:ascii="仿宋_GB2312" w:hAnsi="仿宋" w:eastAsia="仿宋_GB2312" w:cs="仿宋"/>
          <w:sz w:val="32"/>
          <w:szCs w:val="32"/>
        </w:rPr>
        <w:t>高于白泥坡工业园企业</w:t>
      </w:r>
      <w:r>
        <w:rPr>
          <w:rFonts w:hint="eastAsia" w:ascii="仿宋_GB2312" w:hAnsi="仿宋" w:eastAsia="仿宋_GB2312" w:cs="仿宋"/>
          <w:sz w:val="32"/>
          <w:szCs w:val="32"/>
          <w:lang w:eastAsia="zh-CN"/>
        </w:rPr>
        <w:t>执行县城</w:t>
      </w:r>
      <w:r>
        <w:rPr>
          <w:rFonts w:hint="eastAsia" w:ascii="仿宋" w:hAnsi="仿宋" w:eastAsia="仿宋"/>
          <w:sz w:val="32"/>
          <w:szCs w:val="32"/>
          <w:lang w:val="en-US" w:eastAsia="zh-CN"/>
        </w:rPr>
        <w:t>污水处理收费的标准</w:t>
      </w:r>
      <w:r>
        <w:rPr>
          <w:rFonts w:hint="eastAsia" w:ascii="仿宋_GB2312" w:hAnsi="仿宋" w:eastAsia="仿宋_GB2312" w:cs="仿宋"/>
          <w:sz w:val="32"/>
          <w:szCs w:val="32"/>
        </w:rPr>
        <w:t>（县城非居民为</w:t>
      </w:r>
      <w:r>
        <w:rPr>
          <w:rFonts w:hint="eastAsia" w:ascii="仿宋_GB2312" w:hAnsi="仿宋" w:eastAsia="仿宋_GB2312" w:cs="仿宋"/>
          <w:sz w:val="32"/>
          <w:szCs w:val="32"/>
          <w:lang w:eastAsia="zh-CN"/>
        </w:rPr>
        <w:t>：</w:t>
      </w:r>
      <w:r>
        <w:rPr>
          <w:rFonts w:ascii="仿宋" w:hAnsi="仿宋" w:eastAsia="仿宋"/>
          <w:sz w:val="32"/>
          <w:szCs w:val="32"/>
        </w:rPr>
        <w:t>1.2元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sz w:val="32"/>
          <w:szCs w:val="32"/>
          <w:lang w:val="en-US" w:eastAsia="zh-CN"/>
        </w:rPr>
      </w:pPr>
      <w:r>
        <w:rPr>
          <w:rFonts w:hint="eastAsia" w:ascii="仿宋" w:hAnsi="仿宋" w:eastAsia="仿宋" w:cs="仿宋"/>
          <w:sz w:val="32"/>
          <w:szCs w:val="32"/>
          <w:lang w:eastAsia="zh-CN"/>
        </w:rPr>
        <w:t>（三）综上所述，一方面</w:t>
      </w:r>
      <w:r>
        <w:rPr>
          <w:rFonts w:hint="eastAsia" w:ascii="仿宋" w:hAnsi="仿宋" w:eastAsia="仿宋" w:cs="仿宋"/>
          <w:sz w:val="32"/>
          <w:szCs w:val="32"/>
        </w:rPr>
        <w:t>为了规范企业排污管理，保障园区工业企业污水达标排放，促进园区快速、健康、可持续发展，同时有效保护生态环境，提升区域内居民生活质量，提升园区品质，优化片区投资环境</w:t>
      </w:r>
      <w:r>
        <w:rPr>
          <w:rFonts w:hint="eastAsia" w:ascii="仿宋_GB2312" w:hAnsi="仿宋" w:eastAsia="仿宋_GB2312" w:cs="仿宋"/>
          <w:sz w:val="32"/>
          <w:szCs w:val="32"/>
          <w:lang w:eastAsia="zh-CN"/>
        </w:rPr>
        <w:t>；另一方面考虑</w:t>
      </w:r>
      <w:r>
        <w:rPr>
          <w:rFonts w:hint="eastAsia" w:ascii="仿宋_GB2312" w:hAnsi="仿宋_GB2312" w:eastAsia="仿宋_GB2312" w:cs="仿宋_GB2312"/>
          <w:b w:val="0"/>
          <w:bCs w:val="0"/>
          <w:sz w:val="32"/>
          <w:szCs w:val="32"/>
          <w:lang w:val="en-US" w:eastAsia="zh-CN"/>
        </w:rPr>
        <w:t>群众承受能力、社会稳定因素和比较周边邻市县及镇的污水处理费标准，</w:t>
      </w:r>
      <w:r>
        <w:rPr>
          <w:rFonts w:hint="eastAsia" w:ascii="仿宋_GB2312" w:hAnsi="仿宋_GB2312" w:eastAsia="仿宋_GB2312" w:cs="仿宋_GB2312"/>
          <w:sz w:val="32"/>
          <w:szCs w:val="32"/>
        </w:rPr>
        <w:t>我局拟定</w:t>
      </w:r>
      <w:r>
        <w:rPr>
          <w:rFonts w:hint="eastAsia" w:ascii="仿宋" w:hAnsi="仿宋" w:eastAsia="仿宋" w:cs="仿宋"/>
          <w:b w:val="0"/>
          <w:bCs/>
          <w:color w:val="000000"/>
          <w:spacing w:val="0"/>
          <w:w w:val="90"/>
          <w:sz w:val="32"/>
          <w:szCs w:val="32"/>
        </w:rPr>
        <w:t>岭北</w:t>
      </w:r>
      <w:r>
        <w:rPr>
          <w:rFonts w:hint="eastAsia" w:ascii="仿宋" w:hAnsi="仿宋" w:eastAsia="仿宋" w:cs="仿宋"/>
          <w:b w:val="0"/>
          <w:bCs/>
          <w:color w:val="000000"/>
          <w:spacing w:val="0"/>
          <w:w w:val="90"/>
          <w:sz w:val="32"/>
          <w:szCs w:val="32"/>
          <w:lang w:eastAsia="zh-CN"/>
        </w:rPr>
        <w:t>镇和洋青工业园区</w:t>
      </w:r>
      <w:r>
        <w:rPr>
          <w:rFonts w:hint="eastAsia" w:ascii="仿宋" w:hAnsi="仿宋" w:eastAsia="仿宋" w:cs="仿宋"/>
          <w:bCs/>
          <w:sz w:val="32"/>
          <w:szCs w:val="32"/>
          <w:lang w:eastAsia="zh-CN"/>
        </w:rPr>
        <w:t>污水处理收费</w:t>
      </w:r>
      <w:r>
        <w:rPr>
          <w:rFonts w:hint="eastAsia" w:ascii="仿宋" w:hAnsi="仿宋" w:eastAsia="仿宋" w:cs="仿宋"/>
          <w:bCs/>
          <w:sz w:val="32"/>
          <w:szCs w:val="32"/>
        </w:rPr>
        <w:t>标准</w:t>
      </w:r>
      <w:r>
        <w:rPr>
          <w:rFonts w:hint="eastAsia" w:ascii="仿宋" w:hAnsi="仿宋" w:eastAsia="仿宋"/>
          <w:sz w:val="32"/>
          <w:szCs w:val="32"/>
          <w:lang w:val="en-US" w:eastAsia="zh-CN"/>
        </w:rPr>
        <w:t>参照遂溪县发展和改革局《关于调整县城污水处理收费标准的批复》</w:t>
      </w:r>
      <w:r>
        <w:rPr>
          <w:rFonts w:hint="eastAsia" w:ascii="仿宋" w:hAnsi="仿宋" w:eastAsia="仿宋"/>
          <w:sz w:val="32"/>
          <w:szCs w:val="32"/>
        </w:rPr>
        <w:t>（</w:t>
      </w:r>
      <w:r>
        <w:rPr>
          <w:rFonts w:hint="eastAsia" w:ascii="仿宋" w:hAnsi="仿宋" w:eastAsia="仿宋"/>
          <w:sz w:val="32"/>
          <w:szCs w:val="32"/>
          <w:lang w:val="en-US" w:eastAsia="zh-CN"/>
        </w:rPr>
        <w:t>遂</w:t>
      </w:r>
      <w:r>
        <w:rPr>
          <w:rFonts w:hint="eastAsia" w:ascii="仿宋" w:hAnsi="仿宋" w:eastAsia="仿宋"/>
          <w:sz w:val="32"/>
          <w:szCs w:val="32"/>
        </w:rPr>
        <w:t>发改〔</w:t>
      </w:r>
      <w:r>
        <w:rPr>
          <w:rFonts w:ascii="仿宋" w:hAnsi="仿宋" w:eastAsia="仿宋"/>
          <w:sz w:val="32"/>
          <w:szCs w:val="32"/>
        </w:rPr>
        <w:t>201</w:t>
      </w: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52</w:t>
      </w:r>
      <w:r>
        <w:rPr>
          <w:rFonts w:ascii="仿宋" w:hAnsi="仿宋" w:eastAsia="仿宋"/>
          <w:sz w:val="32"/>
          <w:szCs w:val="32"/>
        </w:rPr>
        <w:t>号）</w:t>
      </w:r>
      <w:r>
        <w:rPr>
          <w:rFonts w:hint="eastAsia" w:ascii="仿宋_GB2312" w:hAnsi="仿宋" w:eastAsia="仿宋_GB2312" w:cs="仿宋"/>
          <w:sz w:val="32"/>
          <w:szCs w:val="32"/>
        </w:rPr>
        <w:t>规定执行</w:t>
      </w:r>
      <w:r>
        <w:rPr>
          <w:rFonts w:hint="eastAsia" w:ascii="仿宋_GB2312" w:hAnsi="仿宋" w:eastAsia="仿宋_GB2312" w:cs="仿宋"/>
          <w:sz w:val="32"/>
          <w:szCs w:val="32"/>
          <w:lang w:eastAsia="zh-CN"/>
        </w:rPr>
        <w:t>。</w:t>
      </w:r>
      <w:r>
        <w:rPr>
          <w:rFonts w:hint="eastAsia" w:ascii="仿宋_GB2312" w:hAnsi="仿宋" w:eastAsia="仿宋_GB2312" w:cs="仿宋"/>
          <w:color w:val="auto"/>
          <w:sz w:val="32"/>
          <w:szCs w:val="32"/>
        </w:rPr>
        <w:t>具体</w:t>
      </w:r>
      <w:r>
        <w:rPr>
          <w:rFonts w:hint="eastAsia" w:ascii="仿宋_GB2312" w:hAnsi="仿宋" w:eastAsia="仿宋_GB2312" w:cs="仿宋"/>
          <w:color w:val="auto"/>
          <w:sz w:val="32"/>
          <w:szCs w:val="32"/>
          <w:lang w:eastAsia="zh-CN"/>
        </w:rPr>
        <w:t>事项</w:t>
      </w:r>
      <w:r>
        <w:rPr>
          <w:rFonts w:hint="eastAsia" w:ascii="仿宋_GB2312" w:hAnsi="仿宋" w:eastAsia="仿宋_GB2312" w:cs="仿宋"/>
          <w:color w:val="auto"/>
          <w:sz w:val="32"/>
          <w:szCs w:val="32"/>
        </w:rPr>
        <w:t>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 w:hAnsi="仿宋" w:eastAsia="仿宋"/>
          <w:sz w:val="32"/>
          <w:szCs w:val="32"/>
          <w:lang w:val="en-US" w:eastAsia="zh-CN"/>
        </w:rPr>
        <w:t>1.</w:t>
      </w:r>
      <w:r>
        <w:rPr>
          <w:rFonts w:hint="eastAsia" w:ascii="仿宋_GB2312" w:hAnsi="仿宋" w:eastAsia="仿宋_GB2312" w:cs="仿宋"/>
          <w:b w:val="0"/>
          <w:bCs w:val="0"/>
          <w:sz w:val="32"/>
          <w:szCs w:val="32"/>
        </w:rPr>
        <w:t>居民</w:t>
      </w:r>
      <w:r>
        <w:rPr>
          <w:rFonts w:hint="eastAsia" w:ascii="仿宋_GB2312" w:hAnsi="仿宋" w:eastAsia="仿宋_GB2312" w:cs="仿宋"/>
          <w:sz w:val="32"/>
          <w:szCs w:val="32"/>
          <w:lang w:eastAsia="zh-CN"/>
        </w:rPr>
        <w:t>污水处理收费</w:t>
      </w:r>
      <w:r>
        <w:rPr>
          <w:rFonts w:hint="eastAsia" w:ascii="仿宋_GB2312" w:hAnsi="仿宋" w:eastAsia="仿宋_GB2312" w:cs="仿宋"/>
          <w:sz w:val="32"/>
          <w:szCs w:val="32"/>
        </w:rPr>
        <w:t>标准</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val="en-US" w:eastAsia="zh-CN"/>
        </w:rPr>
        <w:t>85</w:t>
      </w:r>
      <w:r>
        <w:rPr>
          <w:rFonts w:ascii="仿宋" w:hAnsi="仿宋" w:eastAsia="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b w:val="0"/>
          <w:bCs w:val="0"/>
          <w:sz w:val="32"/>
          <w:szCs w:val="32"/>
        </w:rPr>
        <w:t>非居民</w:t>
      </w:r>
      <w:r>
        <w:rPr>
          <w:rFonts w:hint="eastAsia" w:ascii="仿宋_GB2312" w:hAnsi="仿宋" w:eastAsia="仿宋_GB2312" w:cs="仿宋"/>
          <w:sz w:val="32"/>
          <w:szCs w:val="32"/>
          <w:lang w:eastAsia="zh-CN"/>
        </w:rPr>
        <w:t>污水处理收费</w:t>
      </w:r>
      <w:r>
        <w:rPr>
          <w:rFonts w:hint="eastAsia" w:ascii="仿宋_GB2312" w:hAnsi="仿宋" w:eastAsia="仿宋_GB2312" w:cs="仿宋"/>
          <w:sz w:val="32"/>
          <w:szCs w:val="32"/>
        </w:rPr>
        <w:t>标准</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w:t>
      </w:r>
      <w:r>
        <w:rPr>
          <w:rFonts w:ascii="仿宋" w:hAnsi="仿宋" w:eastAsia="仿宋"/>
          <w:sz w:val="32"/>
          <w:szCs w:val="32"/>
        </w:rPr>
        <w:t>1.2</w:t>
      </w:r>
      <w:r>
        <w:rPr>
          <w:rFonts w:hint="eastAsia" w:ascii="仿宋" w:hAnsi="仿宋" w:eastAsia="仿宋"/>
          <w:sz w:val="32"/>
          <w:szCs w:val="32"/>
          <w:lang w:val="en-US" w:eastAsia="zh-CN"/>
        </w:rPr>
        <w:t>0</w:t>
      </w:r>
      <w:r>
        <w:rPr>
          <w:rFonts w:ascii="仿宋" w:hAnsi="仿宋" w:eastAsia="仿宋"/>
          <w:sz w:val="32"/>
          <w:szCs w:val="32"/>
        </w:rPr>
        <w:t>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3.污水处理费由供水企业代收，实行“收支两条线”管理。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拟</w:t>
      </w:r>
      <w:r>
        <w:rPr>
          <w:rFonts w:hint="eastAsia" w:ascii="黑体" w:eastAsia="黑体"/>
          <w:sz w:val="32"/>
          <w:szCs w:val="32"/>
          <w:lang w:eastAsia="zh-CN"/>
        </w:rPr>
        <w:t>定</w:t>
      </w:r>
      <w:r>
        <w:rPr>
          <w:rFonts w:hint="eastAsia" w:ascii="黑体" w:hAnsi="仿宋" w:eastAsia="黑体" w:cs="仿宋"/>
          <w:bCs/>
          <w:sz w:val="32"/>
          <w:szCs w:val="32"/>
        </w:rPr>
        <w:t>岭北</w:t>
      </w:r>
      <w:r>
        <w:rPr>
          <w:rFonts w:hint="eastAsia" w:ascii="黑体" w:hAnsi="仿宋" w:eastAsia="黑体" w:cs="仿宋"/>
          <w:bCs/>
          <w:sz w:val="32"/>
          <w:szCs w:val="32"/>
          <w:lang w:eastAsia="zh-CN"/>
        </w:rPr>
        <w:t>镇和洋青工业园区污水处理收费</w:t>
      </w:r>
      <w:r>
        <w:rPr>
          <w:rFonts w:hint="eastAsia" w:ascii="黑体" w:hAnsi="仿宋" w:eastAsia="黑体" w:cs="仿宋"/>
          <w:bCs/>
          <w:sz w:val="32"/>
          <w:szCs w:val="32"/>
        </w:rPr>
        <w:t>标准</w:t>
      </w:r>
      <w:r>
        <w:rPr>
          <w:rFonts w:hint="eastAsia" w:ascii="黑体" w:eastAsia="黑体"/>
          <w:sz w:val="32"/>
          <w:szCs w:val="32"/>
        </w:rPr>
        <w:t>影响分析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宋体" w:eastAsia="仿宋_GB2312" w:cs="宋体"/>
          <w:color w:val="333333"/>
          <w:kern w:val="0"/>
          <w:sz w:val="32"/>
          <w:szCs w:val="32"/>
        </w:rPr>
      </w:pPr>
      <w:r>
        <w:rPr>
          <w:rFonts w:hint="eastAsia" w:ascii="仿宋_GB2312" w:eastAsia="仿宋_GB2312"/>
          <w:b/>
          <w:sz w:val="32"/>
          <w:szCs w:val="32"/>
        </w:rPr>
        <w:t>一是</w:t>
      </w:r>
      <w:r>
        <w:rPr>
          <w:rFonts w:hint="eastAsia" w:ascii="仿宋_GB2312" w:eastAsia="仿宋_GB2312"/>
          <w:sz w:val="32"/>
          <w:szCs w:val="32"/>
        </w:rPr>
        <w:t>居民</w:t>
      </w:r>
      <w:r>
        <w:rPr>
          <w:rFonts w:hint="eastAsia" w:ascii="仿宋_GB2312" w:eastAsia="仿宋_GB2312"/>
          <w:sz w:val="32"/>
          <w:szCs w:val="32"/>
          <w:lang w:eastAsia="zh-CN"/>
        </w:rPr>
        <w:t>拟定为</w:t>
      </w:r>
      <w:r>
        <w:rPr>
          <w:rFonts w:hint="eastAsia" w:ascii="仿宋_GB2312" w:hAnsi="宋体" w:eastAsia="仿宋_GB2312"/>
          <w:color w:val="000000"/>
          <w:sz w:val="32"/>
          <w:szCs w:val="32"/>
        </w:rPr>
        <w:t>0.85元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宋体" w:eastAsia="仿宋_GB2312"/>
          <w:color w:val="000000"/>
          <w:sz w:val="32"/>
          <w:szCs w:val="32"/>
        </w:rPr>
        <w:t>，按家庭基本用水量17吨/月计算</w:t>
      </w:r>
      <w:r>
        <w:rPr>
          <w:rFonts w:hint="eastAsia" w:ascii="仿宋_GB2312" w:hAnsi="宋体" w:eastAsia="仿宋_GB2312"/>
          <w:color w:val="000000"/>
          <w:sz w:val="32"/>
          <w:szCs w:val="32"/>
          <w:lang w:eastAsia="zh-CN"/>
        </w:rPr>
        <w:t>，每月</w:t>
      </w:r>
      <w:r>
        <w:rPr>
          <w:rFonts w:hint="eastAsia" w:ascii="仿宋_GB2312" w:hAnsi="宋体" w:eastAsia="仿宋_GB2312"/>
          <w:color w:val="000000"/>
          <w:sz w:val="32"/>
          <w:szCs w:val="32"/>
        </w:rPr>
        <w:t>增加支出</w:t>
      </w:r>
      <w:r>
        <w:rPr>
          <w:rFonts w:hint="eastAsia" w:ascii="仿宋_GB2312" w:hAnsi="宋体" w:eastAsia="仿宋_GB2312"/>
          <w:color w:val="000000"/>
          <w:sz w:val="32"/>
          <w:szCs w:val="32"/>
          <w:lang w:val="en-US" w:eastAsia="zh-CN"/>
        </w:rPr>
        <w:t>14</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45</w:t>
      </w:r>
      <w:r>
        <w:rPr>
          <w:rFonts w:hint="eastAsia" w:ascii="仿宋_GB2312" w:hAnsi="宋体" w:eastAsia="仿宋_GB2312"/>
          <w:color w:val="000000"/>
          <w:sz w:val="32"/>
          <w:szCs w:val="32"/>
        </w:rPr>
        <w:t>元，年增加支出</w:t>
      </w:r>
      <w:r>
        <w:rPr>
          <w:rFonts w:hint="eastAsia" w:ascii="仿宋_GB2312" w:hAnsi="宋体" w:eastAsia="仿宋_GB2312"/>
          <w:color w:val="000000"/>
          <w:sz w:val="32"/>
          <w:szCs w:val="32"/>
          <w:lang w:val="en-US" w:eastAsia="zh-CN"/>
        </w:rPr>
        <w:t>173.40</w:t>
      </w:r>
      <w:r>
        <w:rPr>
          <w:rFonts w:hint="eastAsia" w:ascii="仿宋_GB2312" w:hAnsi="宋体" w:eastAsia="仿宋_GB2312"/>
          <w:color w:val="000000"/>
          <w:sz w:val="32"/>
          <w:szCs w:val="32"/>
        </w:rPr>
        <w:t>元，对居民生活影响较小。</w:t>
      </w:r>
      <w:r>
        <w:rPr>
          <w:rFonts w:hint="eastAsia" w:ascii="仿宋_GB2312" w:eastAsia="仿宋_GB2312"/>
          <w:b/>
          <w:sz w:val="32"/>
          <w:szCs w:val="32"/>
        </w:rPr>
        <w:t>二是</w:t>
      </w:r>
      <w:r>
        <w:rPr>
          <w:rFonts w:hint="eastAsia" w:ascii="仿宋_GB2312" w:hAnsi="宋体" w:eastAsia="仿宋_GB2312"/>
          <w:color w:val="000000"/>
          <w:sz w:val="32"/>
          <w:szCs w:val="32"/>
        </w:rPr>
        <w:t>非居民用水</w:t>
      </w:r>
      <w:r>
        <w:rPr>
          <w:rFonts w:hint="eastAsia" w:ascii="仿宋_GB2312" w:eastAsia="仿宋_GB2312"/>
          <w:sz w:val="32"/>
          <w:szCs w:val="32"/>
          <w:lang w:eastAsia="zh-CN"/>
        </w:rPr>
        <w:t>拟定为</w:t>
      </w:r>
      <w:r>
        <w:rPr>
          <w:rFonts w:hint="eastAsia" w:ascii="仿宋_GB2312" w:hAnsi="宋体" w:eastAsia="仿宋_GB2312"/>
          <w:color w:val="000000"/>
          <w:sz w:val="32"/>
          <w:szCs w:val="32"/>
        </w:rPr>
        <w:t>1.20元</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按其</w:t>
      </w:r>
      <w:r>
        <w:rPr>
          <w:rFonts w:hint="eastAsia" w:ascii="仿宋_GB2312" w:hAnsi="宋体" w:eastAsia="仿宋_GB2312"/>
          <w:color w:val="000000"/>
          <w:sz w:val="32"/>
          <w:szCs w:val="32"/>
        </w:rPr>
        <w:t>用水量</w:t>
      </w:r>
      <w:r>
        <w:rPr>
          <w:rFonts w:hint="eastAsia" w:ascii="仿宋_GB2312" w:hAnsi="宋体" w:eastAsia="仿宋_GB2312"/>
          <w:color w:val="000000"/>
          <w:sz w:val="32"/>
          <w:szCs w:val="32"/>
          <w:lang w:eastAsia="zh-CN"/>
        </w:rPr>
        <w:t>来</w:t>
      </w:r>
      <w:r>
        <w:rPr>
          <w:rFonts w:hint="eastAsia" w:ascii="仿宋_GB2312" w:hAnsi="宋体" w:eastAsia="仿宋_GB2312"/>
          <w:color w:val="000000"/>
          <w:sz w:val="32"/>
          <w:szCs w:val="32"/>
        </w:rPr>
        <w:t>计算，</w:t>
      </w:r>
      <w:r>
        <w:rPr>
          <w:rFonts w:hint="eastAsia" w:ascii="仿宋_GB2312" w:hAnsi="宋体" w:eastAsia="仿宋_GB2312"/>
          <w:color w:val="000000"/>
          <w:sz w:val="32"/>
          <w:szCs w:val="32"/>
          <w:lang w:eastAsia="zh-CN"/>
        </w:rPr>
        <w:t>每年</w:t>
      </w:r>
      <w:r>
        <w:rPr>
          <w:rFonts w:hint="eastAsia" w:ascii="仿宋_GB2312" w:hAnsi="宋体" w:eastAsia="仿宋_GB2312"/>
          <w:color w:val="000000"/>
          <w:sz w:val="32"/>
          <w:szCs w:val="32"/>
        </w:rPr>
        <w:t>支出</w:t>
      </w:r>
      <w:r>
        <w:rPr>
          <w:rFonts w:hint="eastAsia" w:ascii="仿宋_GB2312" w:hAnsi="宋体" w:eastAsia="仿宋_GB2312"/>
          <w:color w:val="000000"/>
          <w:sz w:val="32"/>
          <w:szCs w:val="32"/>
          <w:lang w:eastAsia="zh-CN"/>
        </w:rPr>
        <w:t>会增加</w:t>
      </w:r>
      <w:r>
        <w:rPr>
          <w:rFonts w:hint="eastAsia" w:ascii="仿宋_GB2312" w:hAnsi="宋体" w:eastAsia="仿宋_GB2312"/>
          <w:color w:val="000000"/>
          <w:sz w:val="32"/>
          <w:szCs w:val="32"/>
        </w:rPr>
        <w:t>，相比居民类有一定的影响，但从落实国家加大</w:t>
      </w:r>
      <w:r>
        <w:rPr>
          <w:rFonts w:hint="eastAsia" w:ascii="仿宋_GB2312" w:hAnsi="宋体" w:eastAsia="仿宋_GB2312" w:cs="宋体"/>
          <w:color w:val="333333"/>
          <w:kern w:val="0"/>
          <w:sz w:val="32"/>
          <w:szCs w:val="32"/>
        </w:rPr>
        <w:t>水污染防治和改善水环境质量的政策要求，量化到每吨单位用水也不会增加过重负担，而且有利于合理利用水资源和节约用水。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六、执行的时间和范围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待县政府批复后，视实际情况，再确定执行时间。范围为岭北镇管辖区内和洋青工业园区内。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宋体" w:eastAsia="仿宋_GB2312" w:cs="宋体"/>
          <w:color w:val="333333"/>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仿宋_GB2312" w:hAnsi="仿宋" w:eastAsia="仿宋_GB2312" w:cs="仿宋"/>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jc w:val="center"/>
        <w:textAlignment w:val="auto"/>
        <w:rPr>
          <w:rFonts w:hint="eastAsia" w:ascii="仿宋" w:hAnsi="仿宋" w:eastAsia="仿宋" w:cs="仿宋"/>
          <w:b w:val="0"/>
          <w:bCs w:val="0"/>
          <w:kern w:val="18"/>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b w:val="0"/>
          <w:bCs w:val="0"/>
          <w:sz w:val="32"/>
          <w:szCs w:val="32"/>
        </w:rPr>
        <w:t>关于201</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-20</w:t>
      </w:r>
      <w:r>
        <w:rPr>
          <w:rFonts w:hint="eastAsia" w:ascii="仿宋" w:hAnsi="仿宋" w:eastAsia="仿宋" w:cs="仿宋"/>
          <w:b w:val="0"/>
          <w:bCs w:val="0"/>
          <w:sz w:val="32"/>
          <w:szCs w:val="32"/>
          <w:lang w:val="en-US" w:eastAsia="zh-CN"/>
        </w:rPr>
        <w:t>19</w:t>
      </w:r>
      <w:r>
        <w:rPr>
          <w:rFonts w:hint="eastAsia" w:ascii="仿宋" w:hAnsi="仿宋" w:eastAsia="仿宋" w:cs="仿宋"/>
          <w:b w:val="0"/>
          <w:bCs w:val="0"/>
          <w:sz w:val="32"/>
          <w:szCs w:val="32"/>
        </w:rPr>
        <w:t>年</w:t>
      </w:r>
      <w:r>
        <w:rPr>
          <w:rFonts w:hint="eastAsia" w:ascii="仿宋" w:hAnsi="仿宋" w:eastAsia="仿宋" w:cs="仿宋"/>
          <w:b w:val="0"/>
          <w:bCs w:val="0"/>
          <w:kern w:val="18"/>
          <w:sz w:val="32"/>
          <w:szCs w:val="32"/>
        </w:rPr>
        <w:t>遂溪县自来水公司（岭北污</w:t>
      </w:r>
    </w:p>
    <w:p>
      <w:pPr>
        <w:keepNext w:val="0"/>
        <w:keepLines w:val="0"/>
        <w:pageBreakBefore w:val="0"/>
        <w:kinsoku/>
        <w:wordWrap/>
        <w:overflowPunct/>
        <w:topLinePunct w:val="0"/>
        <w:autoSpaceDE/>
        <w:autoSpaceDN/>
        <w:bidi w:val="0"/>
        <w:adjustRightInd w:val="0"/>
        <w:snapToGrid w:val="0"/>
        <w:spacing w:line="520" w:lineRule="exact"/>
        <w:ind w:firstLine="1920" w:firstLineChars="6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18"/>
          <w:sz w:val="32"/>
          <w:szCs w:val="32"/>
        </w:rPr>
        <w:t>水处理厂）</w:t>
      </w:r>
      <w:r>
        <w:rPr>
          <w:rFonts w:hint="eastAsia" w:ascii="仿宋" w:hAnsi="仿宋" w:eastAsia="仿宋" w:cs="仿宋"/>
          <w:b w:val="0"/>
          <w:bCs w:val="0"/>
          <w:kern w:val="18"/>
          <w:sz w:val="32"/>
          <w:szCs w:val="32"/>
          <w:lang w:val="en-US" w:eastAsia="zh-CN"/>
        </w:rPr>
        <w:t>污水处理成本监审</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报告</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1600" w:firstLineChars="500"/>
        <w:jc w:val="both"/>
        <w:textAlignment w:val="auto"/>
        <w:rPr>
          <w:rFonts w:hint="eastAsia" w:ascii="仿宋" w:hAnsi="仿宋" w:eastAsia="仿宋" w:cs="仿宋"/>
          <w:b w:val="0"/>
          <w:bCs w:val="0"/>
          <w:kern w:val="18"/>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关于</w:t>
      </w:r>
      <w:r>
        <w:rPr>
          <w:rFonts w:hint="eastAsia" w:ascii="仿宋" w:hAnsi="仿宋" w:eastAsia="仿宋" w:cs="仿宋"/>
          <w:b w:val="0"/>
          <w:bCs w:val="0"/>
          <w:sz w:val="32"/>
          <w:szCs w:val="32"/>
          <w:lang w:val="en-US" w:eastAsia="zh-CN"/>
        </w:rPr>
        <w:t>2022</w:t>
      </w:r>
      <w:r>
        <w:rPr>
          <w:rFonts w:hint="eastAsia" w:ascii="仿宋" w:hAnsi="仿宋" w:eastAsia="仿宋" w:cs="仿宋"/>
          <w:b w:val="0"/>
          <w:bCs w:val="0"/>
          <w:sz w:val="32"/>
          <w:szCs w:val="32"/>
        </w:rPr>
        <w:t>年</w:t>
      </w:r>
      <w:r>
        <w:rPr>
          <w:rFonts w:hint="eastAsia" w:ascii="仿宋" w:hAnsi="仿宋" w:eastAsia="仿宋" w:cs="仿宋"/>
          <w:b w:val="0"/>
          <w:bCs w:val="0"/>
          <w:kern w:val="18"/>
          <w:sz w:val="32"/>
          <w:szCs w:val="32"/>
        </w:rPr>
        <w:t>遂溪县自来水公司（</w:t>
      </w:r>
      <w:r>
        <w:rPr>
          <w:rFonts w:hint="eastAsia" w:ascii="仿宋" w:hAnsi="仿宋" w:eastAsia="仿宋" w:cs="仿宋"/>
          <w:b w:val="0"/>
          <w:bCs w:val="0"/>
          <w:kern w:val="18"/>
          <w:sz w:val="32"/>
          <w:szCs w:val="32"/>
          <w:lang w:val="en-US" w:eastAsia="zh-CN"/>
        </w:rPr>
        <w:t>迁建</w:t>
      </w:r>
      <w:r>
        <w:rPr>
          <w:rFonts w:hint="eastAsia" w:ascii="仿宋" w:hAnsi="仿宋" w:eastAsia="仿宋" w:cs="仿宋"/>
          <w:b w:val="0"/>
          <w:bCs w:val="0"/>
          <w:kern w:val="18"/>
          <w:sz w:val="32"/>
          <w:szCs w:val="32"/>
        </w:rPr>
        <w:t>洋青工</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left="1673" w:leftChars="0" w:firstLine="320" w:firstLineChars="100"/>
        <w:jc w:val="both"/>
        <w:textAlignment w:val="auto"/>
        <w:rPr>
          <w:rFonts w:hint="eastAsia" w:ascii="仿宋" w:hAnsi="仿宋" w:eastAsia="仿宋" w:cs="仿宋"/>
          <w:b w:val="0"/>
          <w:bCs w:val="0"/>
          <w:w w:val="100"/>
          <w:sz w:val="32"/>
          <w:szCs w:val="32"/>
        </w:rPr>
      </w:pPr>
      <w:r>
        <w:rPr>
          <w:rFonts w:hint="eastAsia" w:ascii="仿宋" w:hAnsi="仿宋" w:eastAsia="仿宋" w:cs="仿宋"/>
          <w:b w:val="0"/>
          <w:bCs w:val="0"/>
          <w:w w:val="100"/>
          <w:kern w:val="18"/>
          <w:sz w:val="32"/>
          <w:szCs w:val="32"/>
        </w:rPr>
        <w:t>业园区污水处理厂）</w:t>
      </w:r>
      <w:r>
        <w:rPr>
          <w:rFonts w:hint="eastAsia" w:ascii="仿宋" w:hAnsi="仿宋" w:eastAsia="仿宋" w:cs="仿宋"/>
          <w:b w:val="0"/>
          <w:bCs w:val="0"/>
          <w:w w:val="100"/>
          <w:kern w:val="18"/>
          <w:sz w:val="32"/>
          <w:szCs w:val="32"/>
          <w:lang w:val="en-US" w:eastAsia="zh-CN"/>
        </w:rPr>
        <w:t>污水处理成本测算</w:t>
      </w:r>
      <w:r>
        <w:rPr>
          <w:rFonts w:hint="eastAsia" w:ascii="仿宋" w:hAnsi="仿宋" w:eastAsia="仿宋" w:cs="仿宋"/>
          <w:b w:val="0"/>
          <w:bCs w:val="0"/>
          <w:w w:val="100"/>
          <w:sz w:val="32"/>
          <w:szCs w:val="32"/>
          <w:lang w:eastAsia="zh-CN"/>
        </w:rPr>
        <w:t>的</w:t>
      </w:r>
      <w:r>
        <w:rPr>
          <w:rFonts w:hint="eastAsia" w:ascii="仿宋" w:hAnsi="仿宋" w:eastAsia="仿宋" w:cs="仿宋"/>
          <w:b w:val="0"/>
          <w:bCs w:val="0"/>
          <w:w w:val="100"/>
          <w:sz w:val="32"/>
          <w:szCs w:val="32"/>
        </w:rPr>
        <w:t>报告</w:t>
      </w:r>
    </w:p>
    <w:p>
      <w:pPr>
        <w:keepNext w:val="0"/>
        <w:keepLines w:val="0"/>
        <w:pageBreakBefore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b w:val="0"/>
          <w:bCs w:val="0"/>
          <w:w w:val="90"/>
          <w:sz w:val="32"/>
          <w:szCs w:val="32"/>
          <w:lang w:val="en-US" w:eastAsia="zh-CN"/>
        </w:rPr>
      </w:pPr>
      <w:r>
        <w:rPr>
          <w:rFonts w:hint="eastAsia" w:ascii="仿宋" w:hAnsi="仿宋" w:eastAsia="仿宋" w:cs="仿宋"/>
          <w:b w:val="0"/>
          <w:bCs w:val="0"/>
          <w:w w:val="90"/>
          <w:sz w:val="32"/>
          <w:szCs w:val="32"/>
          <w:lang w:val="en-US" w:eastAsia="zh-CN"/>
        </w:rPr>
        <w:t xml:space="preserve">           3.</w:t>
      </w:r>
      <w:r>
        <w:rPr>
          <w:rFonts w:hint="eastAsia" w:ascii="仿宋" w:hAnsi="仿宋" w:eastAsia="仿宋" w:cs="仿宋"/>
          <w:color w:val="000000"/>
          <w:w w:val="0"/>
          <w:sz w:val="32"/>
          <w:szCs w:val="32"/>
        </w:rPr>
        <w:t>《广东省定价目录（2018版）》</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1440" w:firstLineChars="500"/>
        <w:jc w:val="both"/>
        <w:textAlignment w:val="auto"/>
        <w:rPr>
          <w:rFonts w:hint="eastAsia" w:ascii="仿宋" w:hAnsi="仿宋" w:eastAsia="仿宋" w:cs="仿宋"/>
          <w:sz w:val="32"/>
          <w:szCs w:val="32"/>
        </w:rPr>
      </w:pPr>
      <w:r>
        <w:rPr>
          <w:rFonts w:hint="eastAsia" w:ascii="仿宋" w:hAnsi="仿宋" w:eastAsia="仿宋" w:cs="仿宋"/>
          <w:b w:val="0"/>
          <w:bCs w:val="0"/>
          <w:w w:val="90"/>
          <w:sz w:val="32"/>
          <w:szCs w:val="32"/>
          <w:lang w:val="en-US" w:eastAsia="zh-CN"/>
        </w:rPr>
        <w:t xml:space="preserve"> 4.</w:t>
      </w:r>
      <w:r>
        <w:rPr>
          <w:rFonts w:hint="eastAsia" w:ascii="仿宋" w:hAnsi="仿宋" w:eastAsia="仿宋" w:cs="仿宋"/>
          <w:sz w:val="32"/>
          <w:szCs w:val="32"/>
        </w:rPr>
        <w:t>国家发展和改革委员会、财政部、住房和城乡</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1920" w:firstLineChars="600"/>
        <w:jc w:val="both"/>
        <w:textAlignment w:val="auto"/>
        <w:rPr>
          <w:rFonts w:hint="eastAsia" w:ascii="仿宋" w:hAnsi="仿宋" w:eastAsia="仿宋" w:cs="仿宋"/>
          <w:sz w:val="32"/>
          <w:szCs w:val="32"/>
        </w:rPr>
      </w:pPr>
      <w:r>
        <w:rPr>
          <w:rFonts w:hint="eastAsia" w:ascii="仿宋" w:hAnsi="仿宋" w:eastAsia="仿宋" w:cs="仿宋"/>
          <w:sz w:val="32"/>
          <w:szCs w:val="32"/>
        </w:rPr>
        <w:t>建设部《关于制定和调整污水处理收费标准等</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1920" w:firstLineChars="600"/>
        <w:jc w:val="both"/>
        <w:textAlignment w:val="auto"/>
        <w:rPr>
          <w:rFonts w:hint="eastAsia" w:ascii="仿宋" w:hAnsi="仿宋" w:eastAsia="仿宋" w:cs="仿宋"/>
          <w:b w:val="0"/>
          <w:bCs w:val="0"/>
          <w:w w:val="90"/>
          <w:sz w:val="32"/>
          <w:szCs w:val="32"/>
          <w:lang w:val="en-US" w:eastAsia="zh-CN"/>
        </w:rPr>
      </w:pPr>
      <w:r>
        <w:rPr>
          <w:rFonts w:hint="eastAsia" w:ascii="仿宋" w:hAnsi="仿宋" w:eastAsia="仿宋" w:cs="仿宋"/>
          <w:sz w:val="32"/>
          <w:szCs w:val="32"/>
        </w:rPr>
        <w:t>有关问题的通知》（发改价格〔2015〕119号）</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20" w:lineRule="exact"/>
        <w:ind w:firstLine="576"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val="0"/>
          <w:w w:val="90"/>
          <w:sz w:val="32"/>
          <w:szCs w:val="32"/>
          <w:lang w:val="en-US" w:eastAsia="zh-CN"/>
        </w:rPr>
        <w:t xml:space="preserve">       5.</w:t>
      </w:r>
      <w:r>
        <w:rPr>
          <w:rFonts w:hint="eastAsia" w:ascii="仿宋" w:hAnsi="仿宋" w:eastAsia="仿宋" w:cs="仿宋"/>
          <w:b w:val="0"/>
          <w:bCs/>
          <w:sz w:val="32"/>
          <w:szCs w:val="32"/>
        </w:rPr>
        <w:t>广东省发展改革委《关于创新和完善促进绿色</w:t>
      </w:r>
    </w:p>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20" w:lineRule="exact"/>
        <w:ind w:left="1915" w:leftChars="912" w:firstLine="0" w:firstLineChars="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发展价格机制实施意见的通知 》（粤发改价格〔2018〕561号）</w:t>
      </w:r>
    </w:p>
    <w:p>
      <w:pPr>
        <w:keepNext w:val="0"/>
        <w:keepLines w:val="0"/>
        <w:pageBreakBefore w:val="0"/>
        <w:kinsoku/>
        <w:wordWrap/>
        <w:overflowPunct/>
        <w:topLinePunct w:val="0"/>
        <w:autoSpaceDE/>
        <w:autoSpaceDN/>
        <w:bidi w:val="0"/>
        <w:adjustRightInd w:val="0"/>
        <w:snapToGrid w:val="0"/>
        <w:spacing w:line="520" w:lineRule="exact"/>
        <w:ind w:left="1916" w:leftChars="760" w:hanging="320" w:hangingChars="100"/>
        <w:textAlignment w:val="auto"/>
        <w:rPr>
          <w:rFonts w:ascii="仿宋" w:hAnsi="仿宋" w:eastAsia="仿宋"/>
          <w:sz w:val="32"/>
          <w:szCs w:val="32"/>
        </w:rPr>
      </w:pPr>
      <w:r>
        <w:rPr>
          <w:rFonts w:hint="eastAsia" w:ascii="仿宋" w:hAnsi="仿宋" w:eastAsia="仿宋" w:cs="仿宋"/>
          <w:b w:val="0"/>
          <w:bCs/>
          <w:sz w:val="32"/>
          <w:szCs w:val="32"/>
          <w:lang w:val="en-US" w:eastAsia="zh-CN"/>
        </w:rPr>
        <w:t>6.</w:t>
      </w:r>
      <w:r>
        <w:rPr>
          <w:rFonts w:hint="eastAsia" w:ascii="仿宋" w:hAnsi="仿宋" w:eastAsia="仿宋"/>
          <w:sz w:val="32"/>
          <w:szCs w:val="32"/>
          <w:lang w:val="en-US" w:eastAsia="zh-CN"/>
        </w:rPr>
        <w:t>关于调整县城污水处理收费标准的批复</w:t>
      </w:r>
      <w:r>
        <w:rPr>
          <w:rFonts w:hint="eastAsia" w:ascii="仿宋" w:hAnsi="仿宋" w:eastAsia="仿宋"/>
          <w:sz w:val="32"/>
          <w:szCs w:val="32"/>
        </w:rPr>
        <w:t>（</w:t>
      </w:r>
      <w:r>
        <w:rPr>
          <w:rFonts w:hint="eastAsia" w:ascii="仿宋" w:hAnsi="仿宋" w:eastAsia="仿宋"/>
          <w:sz w:val="32"/>
          <w:szCs w:val="32"/>
          <w:lang w:val="en-US" w:eastAsia="zh-CN"/>
        </w:rPr>
        <w:t>遂</w:t>
      </w:r>
      <w:r>
        <w:rPr>
          <w:rFonts w:hint="eastAsia" w:ascii="仿宋" w:hAnsi="仿宋" w:eastAsia="仿宋"/>
          <w:sz w:val="32"/>
          <w:szCs w:val="32"/>
        </w:rPr>
        <w:t>发改〔</w:t>
      </w:r>
      <w:r>
        <w:rPr>
          <w:rFonts w:ascii="仿宋" w:hAnsi="仿宋" w:eastAsia="仿宋"/>
          <w:sz w:val="32"/>
          <w:szCs w:val="32"/>
        </w:rPr>
        <w:t>201</w:t>
      </w:r>
      <w:r>
        <w:rPr>
          <w:rFonts w:hint="eastAsia" w:ascii="仿宋" w:hAnsi="仿宋" w:eastAsia="仿宋"/>
          <w:sz w:val="32"/>
          <w:szCs w:val="32"/>
          <w:lang w:val="en-US" w:eastAsia="zh-CN"/>
        </w:rPr>
        <w:t>6</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52</w:t>
      </w:r>
      <w:r>
        <w:rPr>
          <w:rFonts w:ascii="仿宋" w:hAnsi="仿宋" w:eastAsia="仿宋"/>
          <w:sz w:val="32"/>
          <w:szCs w:val="32"/>
        </w:rPr>
        <w:t>号）</w:t>
      </w:r>
    </w:p>
    <w:p>
      <w:pPr>
        <w:keepNext w:val="0"/>
        <w:keepLines w:val="0"/>
        <w:pageBreakBefore w:val="0"/>
        <w:kinsoku/>
        <w:wordWrap/>
        <w:overflowPunct/>
        <w:topLinePunct w:val="0"/>
        <w:autoSpaceDE/>
        <w:autoSpaceDN/>
        <w:bidi w:val="0"/>
        <w:adjustRightInd w:val="0"/>
        <w:snapToGrid w:val="0"/>
        <w:spacing w:line="520" w:lineRule="exact"/>
        <w:ind w:left="1916" w:leftChars="760" w:hanging="320" w:hangingChars="100"/>
        <w:textAlignment w:val="auto"/>
        <w:rPr>
          <w:rFonts w:hint="eastAsia" w:ascii="仿宋" w:hAnsi="仿宋" w:eastAsia="仿宋" w:cs="仿宋"/>
          <w:b w:val="0"/>
          <w:bCs/>
          <w:w w:val="90"/>
          <w:sz w:val="32"/>
          <w:szCs w:val="32"/>
        </w:rPr>
      </w:pPr>
      <w:r>
        <w:rPr>
          <w:rFonts w:hint="eastAsia" w:ascii="仿宋" w:hAnsi="仿宋" w:eastAsia="仿宋"/>
          <w:sz w:val="32"/>
          <w:szCs w:val="32"/>
          <w:lang w:val="en-US" w:eastAsia="zh-CN"/>
        </w:rPr>
        <w:t>7.</w:t>
      </w:r>
      <w:r>
        <w:rPr>
          <w:rFonts w:hint="eastAsia" w:ascii="仿宋" w:hAnsi="仿宋" w:eastAsia="仿宋" w:cs="仿宋"/>
          <w:b w:val="0"/>
          <w:bCs/>
          <w:w w:val="90"/>
          <w:sz w:val="32"/>
          <w:szCs w:val="32"/>
          <w:lang w:eastAsia="zh-CN"/>
        </w:rPr>
        <w:t>关于拟定</w:t>
      </w:r>
      <w:r>
        <w:rPr>
          <w:rFonts w:hint="eastAsia" w:ascii="仿宋" w:hAnsi="仿宋" w:eastAsia="仿宋" w:cs="仿宋"/>
          <w:b w:val="0"/>
          <w:bCs/>
          <w:w w:val="90"/>
          <w:sz w:val="32"/>
          <w:szCs w:val="32"/>
        </w:rPr>
        <w:t>岭北镇和洋青工业园区污水处理收费标准</w:t>
      </w:r>
      <w:r>
        <w:rPr>
          <w:rFonts w:hint="eastAsia" w:ascii="仿宋" w:hAnsi="仿宋" w:eastAsia="仿宋" w:cs="仿宋"/>
          <w:b w:val="0"/>
          <w:bCs/>
          <w:w w:val="90"/>
          <w:sz w:val="32"/>
          <w:szCs w:val="32"/>
          <w:lang w:eastAsia="zh-CN"/>
        </w:rPr>
        <w:t>价格</w:t>
      </w:r>
      <w:r>
        <w:rPr>
          <w:rFonts w:hint="eastAsia" w:ascii="仿宋" w:hAnsi="仿宋" w:eastAsia="仿宋" w:cs="仿宋"/>
          <w:b w:val="0"/>
          <w:bCs/>
          <w:w w:val="90"/>
          <w:sz w:val="32"/>
          <w:szCs w:val="32"/>
        </w:rPr>
        <w:t>调查报告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884" w:leftChars="760" w:hanging="288" w:hangingChars="100"/>
        <w:jc w:val="both"/>
        <w:textAlignment w:val="auto"/>
        <w:outlineLvl w:val="9"/>
        <w:rPr>
          <w:rFonts w:hint="eastAsia" w:ascii="仿宋_GB2312" w:hAnsi="仿宋_GB2312" w:eastAsia="仿宋_GB2312" w:cs="仿宋_GB2312"/>
          <w:b w:val="0"/>
          <w:bCs w:val="0"/>
          <w:w w:val="90"/>
          <w:sz w:val="32"/>
          <w:szCs w:val="32"/>
          <w:lang w:val="en-US" w:eastAsia="zh-CN"/>
        </w:rPr>
      </w:pPr>
      <w:r>
        <w:rPr>
          <w:rFonts w:hint="eastAsia" w:ascii="仿宋" w:hAnsi="仿宋" w:eastAsia="仿宋" w:cs="仿宋"/>
          <w:b w:val="0"/>
          <w:bCs/>
          <w:w w:val="90"/>
          <w:sz w:val="32"/>
          <w:szCs w:val="32"/>
          <w:lang w:val="en-US" w:eastAsia="zh-CN"/>
        </w:rPr>
        <w:t>8.</w:t>
      </w:r>
      <w:r>
        <w:rPr>
          <w:rFonts w:hint="eastAsia" w:ascii="仿宋" w:hAnsi="仿宋" w:eastAsia="仿宋" w:cs="仿宋"/>
          <w:b w:val="0"/>
          <w:bCs w:val="0"/>
          <w:sz w:val="32"/>
          <w:szCs w:val="32"/>
          <w:lang w:val="en-US" w:eastAsia="zh-CN"/>
        </w:rPr>
        <w:t>关于拟定岭北镇和洋青工业园区</w:t>
      </w:r>
      <w:r>
        <w:rPr>
          <w:rFonts w:hint="eastAsia" w:ascii="仿宋" w:hAnsi="仿宋" w:eastAsia="仿宋" w:cs="仿宋"/>
          <w:b w:val="0"/>
          <w:bCs w:val="0"/>
          <w:w w:val="90"/>
          <w:sz w:val="32"/>
          <w:szCs w:val="32"/>
          <w:lang w:val="en-US" w:eastAsia="zh-CN"/>
        </w:rPr>
        <w:t>污水处理收费标准方案征求意见的情况通告及截图</w:t>
      </w:r>
    </w:p>
    <w:p>
      <w:pPr>
        <w:keepNext w:val="0"/>
        <w:keepLines w:val="0"/>
        <w:pageBreakBefore w:val="0"/>
        <w:widowControl w:val="0"/>
        <w:kinsoku/>
        <w:wordWrap/>
        <w:overflowPunct/>
        <w:topLinePunct w:val="0"/>
        <w:autoSpaceDE/>
        <w:autoSpaceDN/>
        <w:bidi w:val="0"/>
        <w:adjustRightInd/>
        <w:snapToGrid/>
        <w:spacing w:line="520" w:lineRule="exact"/>
        <w:ind w:left="1916" w:leftChars="760" w:hanging="320" w:hangingChars="1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9.关于讨论岭北镇和洋青工业园区污水处理收费标准方案座谈会会议纪要</w:t>
      </w:r>
    </w:p>
    <w:p>
      <w:pPr>
        <w:keepNext w:val="0"/>
        <w:keepLines w:val="0"/>
        <w:pageBreakBefore w:val="0"/>
        <w:kinsoku/>
        <w:wordWrap/>
        <w:overflowPunct/>
        <w:topLinePunct w:val="0"/>
        <w:autoSpaceDE/>
        <w:autoSpaceDN/>
        <w:bidi w:val="0"/>
        <w:adjustRightInd w:val="0"/>
        <w:snapToGrid w:val="0"/>
        <w:spacing w:line="440" w:lineRule="exact"/>
        <w:ind w:left="1884" w:leftChars="760" w:hanging="288" w:hangingChars="100"/>
        <w:textAlignment w:val="auto"/>
        <w:rPr>
          <w:rFonts w:hint="eastAsia" w:ascii="仿宋" w:hAnsi="仿宋" w:eastAsia="仿宋" w:cs="仿宋"/>
          <w:b w:val="0"/>
          <w:bCs/>
          <w:w w:val="9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both"/>
        <w:textAlignment w:val="auto"/>
        <w:rPr>
          <w:rFonts w:hint="eastAsia" w:ascii="仿宋" w:hAnsi="仿宋" w:eastAsia="仿宋" w:cs="仿宋"/>
          <w:b w:val="0"/>
          <w:bCs/>
          <w:sz w:val="32"/>
          <w:szCs w:val="32"/>
        </w:rPr>
      </w:pPr>
    </w:p>
    <w:p>
      <w:pPr>
        <w:spacing w:line="600" w:lineRule="exact"/>
        <w:ind w:firstLine="4640" w:firstLineChars="1450"/>
        <w:rPr>
          <w:rFonts w:ascii="仿宋_GB2312" w:hAnsi="仿宋" w:eastAsia="仿宋_GB2312" w:cs="仿宋"/>
          <w:sz w:val="32"/>
          <w:szCs w:val="32"/>
        </w:rPr>
      </w:pPr>
      <w:r>
        <w:rPr>
          <w:rFonts w:hint="eastAsia" w:ascii="仿宋_GB2312" w:hAnsi="仿宋" w:eastAsia="仿宋_GB2312" w:cs="仿宋"/>
          <w:sz w:val="32"/>
          <w:szCs w:val="32"/>
        </w:rPr>
        <w:t>遂溪县发展和改革局</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20</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年12月1</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B4CD2"/>
    <w:rsid w:val="02311F6D"/>
    <w:rsid w:val="05FF2D89"/>
    <w:rsid w:val="08147DE0"/>
    <w:rsid w:val="0A551436"/>
    <w:rsid w:val="0B4E72EE"/>
    <w:rsid w:val="0CD27D24"/>
    <w:rsid w:val="10274E68"/>
    <w:rsid w:val="12861D01"/>
    <w:rsid w:val="12907A81"/>
    <w:rsid w:val="12E80EF1"/>
    <w:rsid w:val="13C13558"/>
    <w:rsid w:val="14850804"/>
    <w:rsid w:val="14EF1081"/>
    <w:rsid w:val="15B33ACA"/>
    <w:rsid w:val="15C97B37"/>
    <w:rsid w:val="16060A2E"/>
    <w:rsid w:val="16DD5D58"/>
    <w:rsid w:val="174F7E3E"/>
    <w:rsid w:val="176A195B"/>
    <w:rsid w:val="17E43ACA"/>
    <w:rsid w:val="191F3FE3"/>
    <w:rsid w:val="19970CE2"/>
    <w:rsid w:val="199C208C"/>
    <w:rsid w:val="20DB4CD2"/>
    <w:rsid w:val="213D354B"/>
    <w:rsid w:val="213E31A7"/>
    <w:rsid w:val="22DB13BB"/>
    <w:rsid w:val="29B30A45"/>
    <w:rsid w:val="2DC86044"/>
    <w:rsid w:val="2EED01FD"/>
    <w:rsid w:val="2F7B358B"/>
    <w:rsid w:val="30D0428C"/>
    <w:rsid w:val="317624B4"/>
    <w:rsid w:val="31765CEB"/>
    <w:rsid w:val="325C71F1"/>
    <w:rsid w:val="3359750B"/>
    <w:rsid w:val="33DD7F55"/>
    <w:rsid w:val="369024A0"/>
    <w:rsid w:val="36CA6BFF"/>
    <w:rsid w:val="39E11979"/>
    <w:rsid w:val="3C5976CF"/>
    <w:rsid w:val="3DC67EA0"/>
    <w:rsid w:val="3DD81CB3"/>
    <w:rsid w:val="3FDC5AC8"/>
    <w:rsid w:val="414B5532"/>
    <w:rsid w:val="41EB2EE8"/>
    <w:rsid w:val="41EF2121"/>
    <w:rsid w:val="427C5678"/>
    <w:rsid w:val="48E705FC"/>
    <w:rsid w:val="49301B06"/>
    <w:rsid w:val="49C27FE9"/>
    <w:rsid w:val="4B524DAE"/>
    <w:rsid w:val="4B792A1D"/>
    <w:rsid w:val="4BBC6C13"/>
    <w:rsid w:val="4F0D473C"/>
    <w:rsid w:val="4F356471"/>
    <w:rsid w:val="4F99617E"/>
    <w:rsid w:val="54601990"/>
    <w:rsid w:val="56A1133B"/>
    <w:rsid w:val="56E9781C"/>
    <w:rsid w:val="57431441"/>
    <w:rsid w:val="594D3CCF"/>
    <w:rsid w:val="5A622024"/>
    <w:rsid w:val="5AF3628A"/>
    <w:rsid w:val="5B472CB9"/>
    <w:rsid w:val="5E3B76F8"/>
    <w:rsid w:val="5E7E5BDD"/>
    <w:rsid w:val="5ED60C35"/>
    <w:rsid w:val="5F994EBF"/>
    <w:rsid w:val="61162ADD"/>
    <w:rsid w:val="61B01F8C"/>
    <w:rsid w:val="64F65EEE"/>
    <w:rsid w:val="67E10270"/>
    <w:rsid w:val="6BC0523D"/>
    <w:rsid w:val="6CCF3F17"/>
    <w:rsid w:val="6D144071"/>
    <w:rsid w:val="6F00665E"/>
    <w:rsid w:val="6F073963"/>
    <w:rsid w:val="70EF0E8D"/>
    <w:rsid w:val="731C5F0A"/>
    <w:rsid w:val="732350ED"/>
    <w:rsid w:val="74DA6BEE"/>
    <w:rsid w:val="74EA47B5"/>
    <w:rsid w:val="75116362"/>
    <w:rsid w:val="758D6464"/>
    <w:rsid w:val="75B8593F"/>
    <w:rsid w:val="75D31E11"/>
    <w:rsid w:val="77265DAF"/>
    <w:rsid w:val="7BAB4E23"/>
    <w:rsid w:val="7C2F1798"/>
    <w:rsid w:val="7E1A6BF7"/>
    <w:rsid w:val="7E9A530E"/>
    <w:rsid w:val="7EEB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彩色底纹 - 强调文字颜色 31"/>
    <w:basedOn w:val="1"/>
    <w:qFormat/>
    <w:uiPriority w:val="34"/>
    <w:pPr>
      <w:widowControl/>
      <w:ind w:firstLine="420" w:firstLineChars="200"/>
      <w:jc w:val="left"/>
    </w:pPr>
    <w:rPr>
      <w:rFonts w:ascii="宋体" w:hAnsi="宋体"/>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2019-12-23T01:58:00Z</dcterms:created>
  <dc:creator>Administrator</dc:creator>
  <cp:lastModifiedBy>PC</cp:lastModifiedBy>
  <cp:lastPrinted>2021-01-08T01:13:00Z</cp:lastPrinted>
  <dcterms:modified xsi:type="dcterms:W3CDTF">2021-01-08T07:49:04Z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