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96" w:rsidRDefault="00794DB8">
      <w:pPr>
        <w:adjustRightInd w:val="0"/>
        <w:snapToGrid w:val="0"/>
        <w:spacing w:line="360" w:lineRule="auto"/>
        <w:jc w:val="left"/>
        <w:rPr>
          <w:rFonts w:ascii="方正小标宋简体" w:eastAsia="方正小标宋简体" w:hAnsi="方正小标宋简体"/>
          <w:kern w:val="0"/>
          <w:sz w:val="28"/>
          <w:szCs w:val="28"/>
        </w:rPr>
      </w:pPr>
      <w:r>
        <w:rPr>
          <w:rFonts w:ascii="方正小标宋简体" w:eastAsia="方正小标宋简体" w:hAnsi="方正小标宋简体" w:hint="eastAsia"/>
          <w:kern w:val="0"/>
          <w:sz w:val="28"/>
          <w:szCs w:val="28"/>
        </w:rPr>
        <w:t>附件</w:t>
      </w:r>
      <w:r>
        <w:rPr>
          <w:rFonts w:ascii="方正小标宋简体" w:eastAsia="方正小标宋简体" w:hAnsi="方正小标宋简体" w:hint="eastAsia"/>
          <w:kern w:val="0"/>
          <w:sz w:val="28"/>
          <w:szCs w:val="28"/>
        </w:rPr>
        <w:t>7</w:t>
      </w:r>
      <w:r>
        <w:rPr>
          <w:rFonts w:ascii="方正小标宋简体" w:eastAsia="方正小标宋简体" w:hAnsi="方正小标宋简体" w:hint="eastAsia"/>
          <w:kern w:val="0"/>
          <w:sz w:val="28"/>
          <w:szCs w:val="28"/>
        </w:rPr>
        <w:t>：</w:t>
      </w:r>
    </w:p>
    <w:p w:rsidR="00F32B96" w:rsidRDefault="00794DB8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/>
          <w:sz w:val="56"/>
          <w:szCs w:val="56"/>
        </w:rPr>
      </w:pPr>
      <w:r>
        <w:rPr>
          <w:rFonts w:ascii="方正小标宋简体" w:eastAsia="方正小标宋简体" w:hAnsi="方正小标宋简体" w:hint="eastAsia"/>
          <w:kern w:val="0"/>
          <w:sz w:val="40"/>
          <w:szCs w:val="40"/>
        </w:rPr>
        <w:t>遂溪县</w:t>
      </w:r>
      <w:r>
        <w:rPr>
          <w:rFonts w:ascii="方正小标宋简体" w:eastAsia="方正小标宋简体" w:hAnsi="方正小标宋简体" w:hint="eastAsia"/>
          <w:kern w:val="0"/>
          <w:sz w:val="40"/>
          <w:szCs w:val="40"/>
        </w:rPr>
        <w:t>2019-2020</w:t>
      </w:r>
      <w:r>
        <w:rPr>
          <w:rFonts w:ascii="方正小标宋简体" w:eastAsia="方正小标宋简体" w:hAnsi="方正小标宋简体" w:hint="eastAsia"/>
          <w:kern w:val="0"/>
          <w:sz w:val="40"/>
          <w:szCs w:val="40"/>
        </w:rPr>
        <w:t>年脱贫攻坚</w:t>
      </w:r>
      <w:r>
        <w:rPr>
          <w:rFonts w:ascii="方正小标宋简体" w:eastAsia="方正小标宋简体" w:hAnsi="方正小标宋简体" w:hint="eastAsia"/>
          <w:kern w:val="0"/>
          <w:sz w:val="40"/>
          <w:szCs w:val="40"/>
        </w:rPr>
        <w:t>优秀</w:t>
      </w:r>
      <w:r>
        <w:rPr>
          <w:rFonts w:ascii="方正小标宋简体" w:eastAsia="方正小标宋简体" w:hAnsi="方正小标宋简体" w:hint="eastAsia"/>
          <w:kern w:val="0"/>
          <w:sz w:val="40"/>
          <w:szCs w:val="40"/>
        </w:rPr>
        <w:t>个人推荐对象汇总表</w:t>
      </w:r>
    </w:p>
    <w:p w:rsidR="00F32B96" w:rsidRDefault="00794DB8">
      <w:pPr>
        <w:spacing w:line="578" w:lineRule="exact"/>
        <w:jc w:val="center"/>
        <w:rPr>
          <w:rFonts w:ascii="仿宋_GB2312" w:hAnsi="仿宋_GB2312" w:cs="仿宋_GB2312"/>
          <w:sz w:val="36"/>
        </w:rPr>
      </w:pPr>
      <w:r>
        <w:rPr>
          <w:rFonts w:ascii="仿宋_GB2312" w:hAnsi="仿宋_GB2312" w:cs="仿宋_GB2312" w:hint="eastAsia"/>
        </w:rPr>
        <w:t>（请按推荐顺序填写）</w:t>
      </w:r>
    </w:p>
    <w:p w:rsidR="00F32B96" w:rsidRDefault="00794DB8">
      <w:pPr>
        <w:spacing w:line="578" w:lineRule="exact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 w:hint="eastAsia"/>
          <w:sz w:val="24"/>
        </w:rPr>
        <w:t>推荐单位</w:t>
      </w:r>
      <w:r>
        <w:rPr>
          <w:rFonts w:ascii="仿宋_GB2312" w:hAnsi="仿宋_GB2312" w:cs="仿宋_GB2312" w:hint="eastAsia"/>
          <w:sz w:val="24"/>
        </w:rPr>
        <w:t>(</w:t>
      </w:r>
      <w:r>
        <w:rPr>
          <w:rFonts w:ascii="仿宋_GB2312" w:hAnsi="仿宋_GB2312" w:cs="仿宋_GB2312" w:hint="eastAsia"/>
          <w:sz w:val="24"/>
        </w:rPr>
        <w:t>章</w:t>
      </w:r>
      <w:r>
        <w:rPr>
          <w:rFonts w:ascii="仿宋_GB2312" w:hAnsi="仿宋_GB2312" w:cs="仿宋_GB2312" w:hint="eastAsia"/>
          <w:sz w:val="24"/>
        </w:rPr>
        <w:t>)</w:t>
      </w:r>
      <w:r>
        <w:rPr>
          <w:rFonts w:ascii="仿宋_GB2312" w:hAnsi="仿宋_GB2312" w:cs="仿宋_GB2312" w:hint="eastAsia"/>
          <w:sz w:val="24"/>
        </w:rPr>
        <w:t>：</w:t>
      </w:r>
      <w:r>
        <w:rPr>
          <w:rFonts w:ascii="仿宋_GB2312" w:hAnsi="仿宋_GB2312" w:cs="仿宋_GB2312" w:hint="eastAsia"/>
          <w:sz w:val="24"/>
          <w:u w:val="single"/>
        </w:rPr>
        <w:t xml:space="preserve">　　　　　　　　</w:t>
      </w:r>
      <w:bookmarkStart w:id="0" w:name="_GoBack"/>
      <w:bookmarkEnd w:id="0"/>
      <w:r>
        <w:rPr>
          <w:rFonts w:ascii="仿宋_GB2312" w:hAnsi="仿宋_GB2312" w:cs="仿宋_GB2312" w:hint="eastAsia"/>
          <w:sz w:val="24"/>
        </w:rPr>
        <w:t xml:space="preserve">　　　　　　　　</w:t>
      </w:r>
      <w:r>
        <w:rPr>
          <w:rFonts w:ascii="仿宋_GB2312" w:hAnsi="仿宋_GB2312" w:cs="仿宋_GB2312" w:hint="eastAsia"/>
          <w:sz w:val="24"/>
        </w:rPr>
        <w:t xml:space="preserve">                      </w:t>
      </w:r>
      <w:r>
        <w:rPr>
          <w:rFonts w:ascii="仿宋_GB2312" w:hAnsi="仿宋_GB2312" w:cs="仿宋_GB2312" w:hint="eastAsia"/>
          <w:sz w:val="24"/>
        </w:rPr>
        <w:t>填表时间：年月　日</w:t>
      </w:r>
    </w:p>
    <w:tbl>
      <w:tblPr>
        <w:tblW w:w="15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6"/>
        <w:gridCol w:w="1934"/>
        <w:gridCol w:w="1160"/>
        <w:gridCol w:w="885"/>
        <w:gridCol w:w="945"/>
        <w:gridCol w:w="1785"/>
        <w:gridCol w:w="828"/>
        <w:gridCol w:w="2535"/>
        <w:gridCol w:w="2678"/>
        <w:gridCol w:w="1476"/>
      </w:tblGrid>
      <w:tr w:rsidR="00F32B96">
        <w:trPr>
          <w:trHeight w:hRule="exact" w:val="51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职务</w:t>
            </w:r>
            <w:r>
              <w:rPr>
                <w:rFonts w:ascii="仿宋_GB2312" w:hAnsi="黑体" w:hint="eastAsia"/>
                <w:b/>
                <w:kern w:val="0"/>
                <w:sz w:val="24"/>
              </w:rPr>
              <w:t>/</w:t>
            </w:r>
            <w:r>
              <w:rPr>
                <w:rFonts w:ascii="仿宋_GB2312" w:hAnsi="黑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备注</w:t>
            </w:r>
          </w:p>
        </w:tc>
      </w:tr>
      <w:tr w:rsidR="00F32B96">
        <w:trPr>
          <w:trHeight w:hRule="exact" w:val="45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三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F32B96">
        <w:trPr>
          <w:trHeight w:hRule="exact" w:val="62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专科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遂溪县公安局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科员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乌塘镇乌塘村</w:t>
            </w:r>
          </w:p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F32B96">
        <w:trPr>
          <w:trHeight w:hRule="exact" w:val="71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吴述岳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群众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遂溪县市场监管局界炮所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副所长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乌塘镇塘沟村</w:t>
            </w:r>
          </w:p>
          <w:p w:rsidR="00F32B96" w:rsidRDefault="00F32B9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:rsidR="00F32B96">
        <w:trPr>
          <w:trHeight w:hRule="exact" w:val="65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邹良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中共遂溪县河头镇委员会、河头镇人民政府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镇委书记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河头镇</w:t>
            </w:r>
          </w:p>
        </w:tc>
      </w:tr>
      <w:tr w:rsidR="00F32B96">
        <w:trPr>
          <w:trHeight w:hRule="exact" w:val="839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黄彬恩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中共遂溪县河头镇委员会、河头镇人民政府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镇长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河头镇</w:t>
            </w:r>
          </w:p>
        </w:tc>
      </w:tr>
      <w:tr w:rsidR="00F32B96">
        <w:trPr>
          <w:trHeight w:hRule="exact" w:val="72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黄涛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widowControl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佛山市公安局三水分局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中队长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北坡镇</w:t>
            </w:r>
          </w:p>
        </w:tc>
      </w:tr>
      <w:tr w:rsidR="00F32B96">
        <w:trPr>
          <w:trHeight w:hRule="exact" w:val="62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tabs>
                <w:tab w:val="left" w:pos="201"/>
                <w:tab w:val="center" w:pos="340"/>
              </w:tabs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刘振超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预备党员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widowControl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</w:rPr>
              <w:t>中共遂溪县委政法委员会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基层治理股副股长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北坡镇</w:t>
            </w:r>
          </w:p>
        </w:tc>
      </w:tr>
      <w:tr w:rsidR="00F32B96">
        <w:trPr>
          <w:trHeight w:hRule="exact" w:val="65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吕爱莲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大学本科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遂溪县港门镇货湖村委会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村支部书记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港门货湖</w:t>
            </w:r>
          </w:p>
        </w:tc>
      </w:tr>
      <w:tr w:rsidR="00F32B96">
        <w:trPr>
          <w:trHeight w:hRule="exact" w:val="68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职务</w:t>
            </w:r>
            <w:r>
              <w:rPr>
                <w:rFonts w:ascii="仿宋_GB2312" w:hAnsi="黑体" w:hint="eastAsia"/>
                <w:b/>
                <w:kern w:val="0"/>
                <w:sz w:val="24"/>
              </w:rPr>
              <w:t>/</w:t>
            </w:r>
            <w:r>
              <w:rPr>
                <w:rFonts w:ascii="仿宋_GB2312" w:hAnsi="黑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备注</w:t>
            </w:r>
          </w:p>
        </w:tc>
      </w:tr>
      <w:tr w:rsidR="00F32B96">
        <w:trPr>
          <w:trHeight w:hRule="exact" w:val="68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</w:rPr>
              <w:t>韩亚安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</w:rPr>
              <w:t>汉族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bCs/>
                <w:kern w:val="0"/>
                <w:sz w:val="24"/>
              </w:rPr>
              <w:t>大专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遂溪县港门镇新港村委会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村支部书记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港门新港</w:t>
            </w:r>
          </w:p>
        </w:tc>
      </w:tr>
      <w:tr w:rsidR="00F32B96">
        <w:trPr>
          <w:trHeight w:hRule="exact" w:val="684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韦帅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湛江市体育学校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办公室一级科员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建新镇苏二村</w:t>
            </w:r>
          </w:p>
        </w:tc>
      </w:tr>
      <w:tr w:rsidR="00F32B96">
        <w:trPr>
          <w:trHeight w:hRule="exact" w:val="677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遂溪县水务局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科员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界炮镇</w:t>
            </w:r>
          </w:p>
        </w:tc>
      </w:tr>
      <w:tr w:rsidR="00F32B96">
        <w:trPr>
          <w:trHeight w:hRule="exact" w:val="762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11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widowControl/>
              <w:jc w:val="center"/>
              <w:textAlignment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4"/>
                <w:lang/>
              </w:rPr>
              <w:t>刘晓涛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女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研究生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湛江市人民政府办公室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督查专员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界炮镇</w:t>
            </w:r>
          </w:p>
        </w:tc>
      </w:tr>
      <w:tr w:rsidR="00F32B96">
        <w:trPr>
          <w:trHeight w:hRule="exact" w:val="792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沈存兴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大专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遂溪县城月镇虎头坡村委会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村委会书记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城月镇</w:t>
            </w:r>
          </w:p>
        </w:tc>
      </w:tr>
      <w:tr w:rsidR="00F32B96">
        <w:trPr>
          <w:trHeight w:hRule="exact" w:val="747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王海香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大专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遂溪县城月镇高明村委会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村委会书记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城月镇</w:t>
            </w:r>
          </w:p>
        </w:tc>
      </w:tr>
      <w:tr w:rsidR="00F32B96">
        <w:trPr>
          <w:trHeight w:hRule="exact" w:val="832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冼木秀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女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群众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遂溪县城市管理和综合执法局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科员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遂城镇湾州村扶贫队长</w:t>
            </w:r>
          </w:p>
        </w:tc>
      </w:tr>
      <w:tr w:rsidR="00F32B96">
        <w:trPr>
          <w:trHeight w:hRule="exact" w:val="1002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15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林伟波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遂溪县融媒体中心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中心办公室负责人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遂城镇牛圩村、马安村扶贫队长</w:t>
            </w:r>
          </w:p>
        </w:tc>
      </w:tr>
      <w:tr w:rsidR="00F32B96">
        <w:trPr>
          <w:trHeight w:hRule="exact" w:val="677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16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宋宁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高中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洋青镇洋青村委会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党支部书记、主任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洋青镇洋青村</w:t>
            </w:r>
          </w:p>
        </w:tc>
      </w:tr>
      <w:tr w:rsidR="00F32B96">
        <w:trPr>
          <w:trHeight w:hRule="exact" w:val="677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17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樊进庭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大专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洋青镇克须村委会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党支部书记、主任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洋青镇克须村</w:t>
            </w:r>
          </w:p>
        </w:tc>
      </w:tr>
      <w:tr w:rsidR="00F32B96">
        <w:trPr>
          <w:trHeight w:hRule="exact" w:val="677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类型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职务</w:t>
            </w:r>
            <w:r>
              <w:rPr>
                <w:rFonts w:ascii="仿宋_GB2312" w:hAnsi="黑体" w:hint="eastAsia"/>
                <w:b/>
                <w:kern w:val="0"/>
                <w:sz w:val="24"/>
              </w:rPr>
              <w:t>/</w:t>
            </w:r>
            <w:r>
              <w:rPr>
                <w:rFonts w:ascii="仿宋_GB2312" w:hAnsi="黑体" w:hint="eastAsia"/>
                <w:b/>
                <w:kern w:val="0"/>
                <w:sz w:val="24"/>
              </w:rPr>
              <w:t>职称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黑体"/>
                <w:b/>
                <w:kern w:val="0"/>
                <w:sz w:val="24"/>
              </w:rPr>
            </w:pPr>
            <w:r>
              <w:rPr>
                <w:rFonts w:ascii="仿宋_GB2312" w:hAnsi="黑体" w:hint="eastAsia"/>
                <w:b/>
                <w:kern w:val="0"/>
                <w:sz w:val="24"/>
              </w:rPr>
              <w:t>备注</w:t>
            </w:r>
          </w:p>
        </w:tc>
      </w:tr>
      <w:tr w:rsidR="00F32B96">
        <w:trPr>
          <w:trHeight w:hRule="exact" w:val="677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18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李土礼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大专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杨柑镇松树村委会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村委会书记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杨柑镇</w:t>
            </w:r>
          </w:p>
        </w:tc>
      </w:tr>
      <w:tr w:rsidR="00F32B96">
        <w:trPr>
          <w:trHeight w:hRule="exact" w:val="677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19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陈国雄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大专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杨柑镇布政村委会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村委会书记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杨柑镇</w:t>
            </w:r>
          </w:p>
        </w:tc>
      </w:tr>
      <w:tr w:rsidR="00F32B96">
        <w:trPr>
          <w:trHeight w:hRule="exact" w:val="882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20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劳华文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遂溪县草潭镇人民政府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农业农村办主任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草潭镇</w:t>
            </w:r>
          </w:p>
        </w:tc>
      </w:tr>
      <w:tr w:rsidR="00F32B96">
        <w:trPr>
          <w:trHeight w:hRule="exact" w:val="822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21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李泉宏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本科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原遂溪县社会保障基金管理局</w:t>
            </w:r>
          </w:p>
        </w:tc>
        <w:tc>
          <w:tcPr>
            <w:tcW w:w="2678" w:type="dxa"/>
            <w:vAlign w:val="center"/>
          </w:tcPr>
          <w:p w:rsidR="00F32B96" w:rsidRDefault="005D683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驻石九、石杨村副</w:t>
            </w:r>
            <w:r w:rsidR="00794DB8">
              <w:rPr>
                <w:rFonts w:ascii="仿宋_GB2312" w:hAnsi="仿宋_GB2312" w:cs="仿宋_GB2312" w:hint="eastAsia"/>
                <w:kern w:val="0"/>
                <w:sz w:val="24"/>
              </w:rPr>
              <w:t>队长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草潭镇石九、石杨村</w:t>
            </w:r>
          </w:p>
        </w:tc>
      </w:tr>
      <w:tr w:rsidR="00F32B96">
        <w:trPr>
          <w:trHeight w:hRule="exact" w:val="677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22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伍兴中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大学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黄略镇王爱村委会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干部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黄略镇</w:t>
            </w:r>
          </w:p>
        </w:tc>
      </w:tr>
      <w:tr w:rsidR="00F32B96">
        <w:trPr>
          <w:trHeight w:hRule="exact" w:val="677"/>
          <w:jc w:val="center"/>
        </w:trPr>
        <w:tc>
          <w:tcPr>
            <w:tcW w:w="7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23</w:t>
            </w:r>
          </w:p>
        </w:tc>
        <w:tc>
          <w:tcPr>
            <w:tcW w:w="1934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扶贫能手</w:t>
            </w:r>
          </w:p>
        </w:tc>
        <w:tc>
          <w:tcPr>
            <w:tcW w:w="1160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陈成龙</w:t>
            </w:r>
          </w:p>
        </w:tc>
        <w:tc>
          <w:tcPr>
            <w:tcW w:w="8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男</w:t>
            </w:r>
          </w:p>
        </w:tc>
        <w:tc>
          <w:tcPr>
            <w:tcW w:w="94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汉</w:t>
            </w:r>
          </w:p>
        </w:tc>
        <w:tc>
          <w:tcPr>
            <w:tcW w:w="178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中共党员</w:t>
            </w:r>
          </w:p>
        </w:tc>
        <w:tc>
          <w:tcPr>
            <w:tcW w:w="82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大专</w:t>
            </w:r>
          </w:p>
        </w:tc>
        <w:tc>
          <w:tcPr>
            <w:tcW w:w="2535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昌洋村委会</w:t>
            </w:r>
          </w:p>
        </w:tc>
        <w:tc>
          <w:tcPr>
            <w:tcW w:w="2678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干部</w:t>
            </w:r>
          </w:p>
        </w:tc>
        <w:tc>
          <w:tcPr>
            <w:tcW w:w="1476" w:type="dxa"/>
            <w:vAlign w:val="center"/>
          </w:tcPr>
          <w:p w:rsidR="00F32B96" w:rsidRDefault="00794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ascii="仿宋_GB2312" w:hAnsi="仿宋_GB2312" w:cs="仿宋_GB2312" w:hint="eastAsia"/>
                <w:kern w:val="0"/>
                <w:sz w:val="24"/>
              </w:rPr>
              <w:t>江洪镇昌洋村</w:t>
            </w:r>
          </w:p>
        </w:tc>
      </w:tr>
    </w:tbl>
    <w:p w:rsidR="00F32B96" w:rsidRDefault="00794DB8" w:rsidP="005D6836">
      <w:pPr>
        <w:pStyle w:val="a3"/>
        <w:spacing w:beforeLines="50"/>
        <w:rPr>
          <w:rFonts w:ascii="仿宋_GB2312" w:eastAsia="仿宋_GB2312" w:hAnsi="仿宋_GB2312" w:cs="仿宋_GB2312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（填表说明：各镇汇总填报含驻村（镇）干部，扶贫系统干部，扶贫能手，脱贫示范户）</w:t>
      </w:r>
    </w:p>
    <w:p w:rsidR="00F32B96" w:rsidRDefault="00F32B96"/>
    <w:sectPr w:rsidR="00F32B96" w:rsidSect="00F32B96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DB8" w:rsidRDefault="00794DB8" w:rsidP="005D6836">
      <w:r>
        <w:separator/>
      </w:r>
    </w:p>
  </w:endnote>
  <w:endnote w:type="continuationSeparator" w:id="1">
    <w:p w:rsidR="00794DB8" w:rsidRDefault="00794DB8" w:rsidP="005D6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DB8" w:rsidRDefault="00794DB8" w:rsidP="005D6836">
      <w:r>
        <w:separator/>
      </w:r>
    </w:p>
  </w:footnote>
  <w:footnote w:type="continuationSeparator" w:id="1">
    <w:p w:rsidR="00794DB8" w:rsidRDefault="00794DB8" w:rsidP="005D6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B365A6"/>
    <w:rsid w:val="005D6836"/>
    <w:rsid w:val="00794DB8"/>
    <w:rsid w:val="00F32B96"/>
    <w:rsid w:val="014A077A"/>
    <w:rsid w:val="02A37874"/>
    <w:rsid w:val="037A27A9"/>
    <w:rsid w:val="067F60E5"/>
    <w:rsid w:val="097839F8"/>
    <w:rsid w:val="0AB66DF1"/>
    <w:rsid w:val="0BCE45ED"/>
    <w:rsid w:val="0CE4028A"/>
    <w:rsid w:val="0E7C6626"/>
    <w:rsid w:val="0EC16831"/>
    <w:rsid w:val="10964FA3"/>
    <w:rsid w:val="11CC10FC"/>
    <w:rsid w:val="1375193C"/>
    <w:rsid w:val="163E75CE"/>
    <w:rsid w:val="1B537F38"/>
    <w:rsid w:val="1F4F01E7"/>
    <w:rsid w:val="20CA41CC"/>
    <w:rsid w:val="2234402B"/>
    <w:rsid w:val="255170B3"/>
    <w:rsid w:val="34986D20"/>
    <w:rsid w:val="35AB6968"/>
    <w:rsid w:val="3A856650"/>
    <w:rsid w:val="3B1E09CA"/>
    <w:rsid w:val="44E16385"/>
    <w:rsid w:val="45580E8C"/>
    <w:rsid w:val="47CB7FA5"/>
    <w:rsid w:val="5A7A5733"/>
    <w:rsid w:val="5B1144CF"/>
    <w:rsid w:val="5CFE08BF"/>
    <w:rsid w:val="5FEE2288"/>
    <w:rsid w:val="62B365A6"/>
    <w:rsid w:val="65045E14"/>
    <w:rsid w:val="66756576"/>
    <w:rsid w:val="6BF93EDD"/>
    <w:rsid w:val="6DE034A8"/>
    <w:rsid w:val="6F811E58"/>
    <w:rsid w:val="6FBA7628"/>
    <w:rsid w:val="717065CB"/>
    <w:rsid w:val="725F1CA8"/>
    <w:rsid w:val="731177DE"/>
    <w:rsid w:val="73C57B58"/>
    <w:rsid w:val="76A25CFC"/>
    <w:rsid w:val="7B767D38"/>
    <w:rsid w:val="7D74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rsid w:val="00F32B96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semiHidden/>
    <w:unhideWhenUsed/>
    <w:qFormat/>
    <w:rsid w:val="00F32B96"/>
    <w:pPr>
      <w:keepNext/>
      <w:keepLines/>
      <w:spacing w:line="413" w:lineRule="auto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qFormat/>
    <w:rsid w:val="00F32B96"/>
    <w:pPr>
      <w:keepNext/>
      <w:keepLines/>
      <w:spacing w:line="416" w:lineRule="auto"/>
      <w:outlineLvl w:val="2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5"/>
    <w:qFormat/>
    <w:rsid w:val="00F32B96"/>
    <w:rPr>
      <w:rFonts w:ascii="Arial Unicode MS" w:eastAsia="Arial Unicode MS" w:hAnsi="Arial Unicode MS" w:cs="Arial Unicode MS"/>
      <w:sz w:val="72"/>
      <w:szCs w:val="72"/>
    </w:rPr>
  </w:style>
  <w:style w:type="paragraph" w:styleId="5">
    <w:name w:val="toc 5"/>
    <w:basedOn w:val="a"/>
    <w:next w:val="a"/>
    <w:uiPriority w:val="39"/>
    <w:qFormat/>
    <w:rsid w:val="00F32B96"/>
    <w:pPr>
      <w:ind w:leftChars="800" w:left="1680"/>
    </w:pPr>
  </w:style>
  <w:style w:type="paragraph" w:styleId="a4">
    <w:name w:val="footer"/>
    <w:basedOn w:val="a"/>
    <w:uiPriority w:val="99"/>
    <w:unhideWhenUsed/>
    <w:qFormat/>
    <w:rsid w:val="00F32B96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5">
    <w:name w:val="header"/>
    <w:basedOn w:val="a"/>
    <w:qFormat/>
    <w:rsid w:val="00F32B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BodyText">
    <w:name w:val="BodyText"/>
    <w:basedOn w:val="a"/>
    <w:next w:val="TOC5"/>
    <w:qFormat/>
    <w:rsid w:val="00F32B96"/>
    <w:pPr>
      <w:spacing w:after="120"/>
      <w:textAlignment w:val="baseline"/>
    </w:pPr>
  </w:style>
  <w:style w:type="paragraph" w:customStyle="1" w:styleId="TOC5">
    <w:name w:val="TOC5"/>
    <w:basedOn w:val="a"/>
    <w:next w:val="a"/>
    <w:qFormat/>
    <w:rsid w:val="00F32B96"/>
    <w:pPr>
      <w:ind w:left="1680"/>
      <w:textAlignment w:val="baseline"/>
    </w:pPr>
  </w:style>
  <w:style w:type="character" w:customStyle="1" w:styleId="NormalCharacter">
    <w:name w:val="NormalCharacter"/>
    <w:qFormat/>
    <w:rsid w:val="00F32B96"/>
    <w:rPr>
      <w:rFonts w:ascii="Times New Roman" w:eastAsia="仿宋_GB2312" w:hAnsi="Times New Roman" w:cs="Times New Roman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rsid w:val="00F32B96"/>
    <w:pPr>
      <w:keepNext/>
      <w:keepLines/>
      <w:spacing w:before="260" w:after="260" w:line="416" w:lineRule="auto"/>
      <w:textAlignment w:val="baseline"/>
    </w:pPr>
    <w:rPr>
      <w:rFonts w:ascii="Arial" w:hAnsi="Arial"/>
      <w:b/>
      <w:bCs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周Alan</dc:creator>
  <cp:lastModifiedBy>PGOS</cp:lastModifiedBy>
  <cp:revision>2</cp:revision>
  <dcterms:created xsi:type="dcterms:W3CDTF">2021-04-12T02:15:00Z</dcterms:created>
  <dcterms:modified xsi:type="dcterms:W3CDTF">2021-06-03T01:00:00Z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F162FDEDCC984F369F50FE6E239FC54C</vt:lpwstr>
  </property>
</Properties>
</file>